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C6" w:rsidRPr="00D05683" w:rsidRDefault="004728C6" w:rsidP="00D056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D0568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Положение о выставке «Служба медиации»</w:t>
      </w:r>
    </w:p>
    <w:p w:rsidR="00EC08A9" w:rsidRDefault="00EC08A9" w:rsidP="00D056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</w:pPr>
    </w:p>
    <w:p w:rsidR="004728C6" w:rsidRPr="00D05683" w:rsidRDefault="004728C6" w:rsidP="00D056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</w:pPr>
      <w:r w:rsidRPr="00D0568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>1. Общие положения</w:t>
      </w:r>
    </w:p>
    <w:p w:rsidR="004728C6" w:rsidRDefault="004728C6" w:rsidP="00D05683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4B7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Выставка «Служба медиации»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выставка) проводится в рамках краевой социально-психологической акции «Азбука общения» (далее – акция «Азбука общения»).</w:t>
      </w:r>
      <w:proofErr w:type="gramEnd"/>
    </w:p>
    <w:p w:rsidR="004728C6" w:rsidRDefault="004728C6" w:rsidP="00D05683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1.2. Целями выставки являются:</w:t>
      </w:r>
    </w:p>
    <w:p w:rsidR="004728C6" w:rsidRPr="004728C6" w:rsidRDefault="004728C6" w:rsidP="00D05683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4728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создание условий для активизации деятельности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школьных служб примирения</w:t>
      </w:r>
      <w:r w:rsidRPr="004728C6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4728C6" w:rsidRPr="004728C6" w:rsidRDefault="004728C6" w:rsidP="00D056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4728C6">
        <w:rPr>
          <w:rFonts w:ascii="Times New Roman" w:eastAsia="Times New Roman" w:hAnsi="Times New Roman" w:cs="Times New Roman"/>
          <w:color w:val="1A1A1A"/>
          <w:sz w:val="24"/>
          <w:szCs w:val="24"/>
        </w:rPr>
        <w:t>привлечение внимания участников образовательного процесса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4728C6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воспитательным возможностям программ восстановительной медиации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4728C6">
        <w:rPr>
          <w:rFonts w:ascii="Times New Roman" w:eastAsia="Times New Roman" w:hAnsi="Times New Roman" w:cs="Times New Roman"/>
          <w:color w:val="1A1A1A"/>
          <w:sz w:val="24"/>
          <w:szCs w:val="24"/>
        </w:rPr>
        <w:t>(посредничества) при разрешении споров и конфликтов.</w:t>
      </w:r>
    </w:p>
    <w:p w:rsidR="004728C6" w:rsidRDefault="004728C6" w:rsidP="00D05683">
      <w:pPr>
        <w:tabs>
          <w:tab w:val="left" w:pos="72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28C6" w:rsidRPr="004728C6" w:rsidRDefault="004728C6" w:rsidP="00D05683">
      <w:pPr>
        <w:tabs>
          <w:tab w:val="left" w:pos="72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56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2. Порядок проведения выставки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Выставка включает в себя два направления</w:t>
      </w:r>
    </w:p>
    <w:p w:rsidR="009E70F1" w:rsidRDefault="004728C6" w:rsidP="009E70F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Оформление стенда «школьная служба медиации». На стенде должно быть размещено краткое определение медиации как технологи разрешения конфликтов, описание принципов медиации, послание к потенциальным «клиентам» службы медиации, контакты специалистов. Также на стенде должны быть размещены буклеты, памятки,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посвященные службе медиации и профилактике конфликтов.</w:t>
      </w:r>
      <w:r w:rsidR="009E70F1" w:rsidRPr="009E70F1">
        <w:rPr>
          <w:rFonts w:ascii="Times New Roman" w:hAnsi="Times New Roman" w:cs="Times New Roman"/>
          <w:sz w:val="24"/>
          <w:szCs w:val="24"/>
        </w:rPr>
        <w:t xml:space="preserve"> </w:t>
      </w:r>
      <w:r w:rsidR="009E70F1">
        <w:rPr>
          <w:rFonts w:ascii="Times New Roman" w:hAnsi="Times New Roman" w:cs="Times New Roman"/>
          <w:sz w:val="24"/>
          <w:szCs w:val="24"/>
        </w:rPr>
        <w:t>Обязательно наличие фото о деятельности.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Оформления раздела на сайте образовательной организации.</w:t>
      </w:r>
      <w:r w:rsidRPr="00472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также должно быть размещено краткое определение медиации как технологи разрешения конфликтов, описание принципов медиации, послание к потенциальным «клиентам» службы медиации, контакты специалистов. Также на сайте должны быть размещены буклеты, памятки,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посвященные службе медиации и профилактике конфликтов, доступные для просмотра и скачивания.</w:t>
      </w:r>
      <w:r w:rsidR="009E70F1">
        <w:rPr>
          <w:rFonts w:ascii="Times New Roman" w:hAnsi="Times New Roman" w:cs="Times New Roman"/>
          <w:sz w:val="24"/>
          <w:szCs w:val="24"/>
        </w:rPr>
        <w:t xml:space="preserve"> Обязательно наличие фото о деятельности.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728C6" w:rsidRPr="00D05683" w:rsidRDefault="004728C6" w:rsidP="00D0568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683">
        <w:rPr>
          <w:rFonts w:ascii="Times New Roman" w:hAnsi="Times New Roman" w:cs="Times New Roman"/>
          <w:b/>
          <w:i/>
          <w:sz w:val="24"/>
          <w:szCs w:val="24"/>
        </w:rPr>
        <w:t>3. Сроки проведения выставки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Выставка должна быть создана в период проведения акции «Азбука общения» с 22 по 26 апреля 2024 года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728C6" w:rsidRPr="00D05683" w:rsidRDefault="004728C6" w:rsidP="00D0568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5683">
        <w:rPr>
          <w:rFonts w:ascii="Times New Roman" w:hAnsi="Times New Roman" w:cs="Times New Roman"/>
          <w:b/>
          <w:i/>
          <w:sz w:val="24"/>
          <w:szCs w:val="24"/>
        </w:rPr>
        <w:t>4. Дополнительная информация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Оформленные стенды и разделы на сайте могут продолжить функционирование и обновления длительное время.</w:t>
      </w:r>
    </w:p>
    <w:p w:rsidR="004728C6" w:rsidRDefault="004728C6" w:rsidP="00D0568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728C6" w:rsidRDefault="004728C6" w:rsidP="00D0568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28C6" w:rsidRDefault="004728C6" w:rsidP="00D056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28C6" w:rsidSect="0052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4728C6"/>
    <w:rsid w:val="00280C18"/>
    <w:rsid w:val="004728C6"/>
    <w:rsid w:val="0052768C"/>
    <w:rsid w:val="009E70F1"/>
    <w:rsid w:val="00D05683"/>
    <w:rsid w:val="00EC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2024-04-01T02:22:00Z</dcterms:created>
  <dcterms:modified xsi:type="dcterms:W3CDTF">2024-04-01T04:53:00Z</dcterms:modified>
</cp:coreProperties>
</file>