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05649" w14:textId="5D8AE00A" w:rsidR="00497573" w:rsidRPr="00497573" w:rsidRDefault="00497573" w:rsidP="00497573">
      <w:pPr>
        <w:spacing w:after="0" w:line="276" w:lineRule="auto"/>
        <w:ind w:left="720" w:hanging="360"/>
        <w:jc w:val="right"/>
        <w:rPr>
          <w:rFonts w:ascii="Times New Roman" w:hAnsi="Times New Roman" w:cs="Times New Roman"/>
          <w:sz w:val="24"/>
          <w:szCs w:val="24"/>
        </w:rPr>
      </w:pPr>
      <w:r>
        <w:rPr>
          <w:rFonts w:ascii="Times New Roman" w:hAnsi="Times New Roman" w:cs="Times New Roman"/>
          <w:sz w:val="24"/>
          <w:szCs w:val="24"/>
        </w:rPr>
        <w:t>Приложение 1</w:t>
      </w:r>
    </w:p>
    <w:p w14:paraId="75E81D14" w14:textId="683A4971" w:rsidR="00831D4E" w:rsidRPr="00831D4E" w:rsidRDefault="00497573" w:rsidP="00B62673">
      <w:pPr>
        <w:spacing w:after="0" w:line="276" w:lineRule="auto"/>
        <w:ind w:left="720" w:hanging="360"/>
        <w:jc w:val="center"/>
        <w:rPr>
          <w:rFonts w:ascii="Times New Roman" w:hAnsi="Times New Roman" w:cs="Times New Roman"/>
          <w:b/>
          <w:i/>
          <w:sz w:val="24"/>
          <w:szCs w:val="24"/>
        </w:rPr>
      </w:pPr>
      <w:r>
        <w:rPr>
          <w:rFonts w:ascii="Times New Roman" w:hAnsi="Times New Roman" w:cs="Times New Roman"/>
          <w:b/>
          <w:i/>
          <w:sz w:val="24"/>
          <w:szCs w:val="24"/>
        </w:rPr>
        <w:t>П</w:t>
      </w:r>
      <w:r w:rsidR="00831D4E" w:rsidRPr="00831D4E">
        <w:rPr>
          <w:rFonts w:ascii="Times New Roman" w:hAnsi="Times New Roman" w:cs="Times New Roman"/>
          <w:b/>
          <w:i/>
          <w:sz w:val="24"/>
          <w:szCs w:val="24"/>
        </w:rPr>
        <w:t>рофориентационные игры</w:t>
      </w:r>
      <w:r w:rsidR="00831D4E">
        <w:rPr>
          <w:rFonts w:ascii="Times New Roman" w:hAnsi="Times New Roman" w:cs="Times New Roman"/>
          <w:b/>
          <w:i/>
          <w:sz w:val="24"/>
          <w:szCs w:val="24"/>
        </w:rPr>
        <w:t>:</w:t>
      </w:r>
    </w:p>
    <w:p w14:paraId="1BCEA7C0" w14:textId="77777777" w:rsidR="001317F7" w:rsidRPr="00B62673" w:rsidRDefault="001317F7" w:rsidP="00B62673">
      <w:pPr>
        <w:pStyle w:val="a3"/>
        <w:numPr>
          <w:ilvl w:val="0"/>
          <w:numId w:val="1"/>
        </w:numPr>
        <w:spacing w:after="0" w:line="276" w:lineRule="auto"/>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«Кто есть кто?»</w:t>
      </w:r>
    </w:p>
    <w:p w14:paraId="208BD80A" w14:textId="77777777"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Цель упражнения – дать возможность участникам соотнести свой образ с различными профессиями на основании знания учащихся друг о друге.</w:t>
      </w:r>
    </w:p>
    <w:p w14:paraId="7F6C1EB4" w14:textId="77777777"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Игра проводится в круге, но возможен вариант проведения ее в классе. В игре могут участвовать от 6 – 8 до 12 – 15 человек.</w:t>
      </w:r>
    </w:p>
    <w:p w14:paraId="251379B6" w14:textId="77777777"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Время на первое проигрывание – 5 – 7 минут.</w:t>
      </w:r>
    </w:p>
    <w:p w14:paraId="304B94B2" w14:textId="77777777" w:rsidR="001317F7" w:rsidRPr="00B62673" w:rsidRDefault="001317F7" w:rsidP="00B62673">
      <w:pPr>
        <w:spacing w:after="0" w:line="276" w:lineRule="auto"/>
        <w:ind w:firstLine="708"/>
        <w:jc w:val="both"/>
        <w:rPr>
          <w:rFonts w:ascii="Times New Roman" w:hAnsi="Times New Roman" w:cs="Times New Roman"/>
          <w:sz w:val="24"/>
          <w:szCs w:val="24"/>
        </w:rPr>
      </w:pPr>
      <w:proofErr w:type="gramStart"/>
      <w:r w:rsidRPr="00B62673">
        <w:rPr>
          <w:rFonts w:ascii="Times New Roman" w:hAnsi="Times New Roman" w:cs="Times New Roman"/>
          <w:sz w:val="24"/>
          <w:szCs w:val="24"/>
        </w:rPr>
        <w:t>Процедура игрового упражнения</w:t>
      </w:r>
      <w:proofErr w:type="gramEnd"/>
      <w:r w:rsidRPr="00B62673">
        <w:rPr>
          <w:rFonts w:ascii="Times New Roman" w:hAnsi="Times New Roman" w:cs="Times New Roman"/>
          <w:sz w:val="24"/>
          <w:szCs w:val="24"/>
        </w:rPr>
        <w:t xml:space="preserve"> следующая:</w:t>
      </w:r>
    </w:p>
    <w:p w14:paraId="5E943D04" w14:textId="481E5EA0"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Инструкция: «Сейчас я буду называть профессии, каждый в течение нескольких секунд должен посмотреть на своих товарищей и определить, кому эта профессия подойдет в наибольшей степени.</w:t>
      </w:r>
      <w:r w:rsidR="00B62673" w:rsidRPr="00B62673">
        <w:rPr>
          <w:rFonts w:ascii="Times New Roman" w:hAnsi="Times New Roman" w:cs="Times New Roman"/>
          <w:sz w:val="24"/>
          <w:szCs w:val="24"/>
        </w:rPr>
        <w:t xml:space="preserve"> </w:t>
      </w:r>
      <w:r w:rsidRPr="00B62673">
        <w:rPr>
          <w:rFonts w:ascii="Times New Roman" w:hAnsi="Times New Roman" w:cs="Times New Roman"/>
          <w:sz w:val="24"/>
          <w:szCs w:val="24"/>
        </w:rPr>
        <w:t>Далее я хлопну в ладоши и все по команде одновременно должны показать рукой (или ручкой) на выбранного человека (наиболее подходящего для названной профессии)».Ещё перед началом самой игры ведущий может спросить у участников группы, какие профессии для них наиболее интересны и выписать эти профессии (примерно 10 – 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w:t>
      </w:r>
    </w:p>
    <w:p w14:paraId="77F59FD0"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Если игроков немного (6 – 8 человек), то показывать можно</w:t>
      </w:r>
      <w:bookmarkStart w:id="0" w:name="_GoBack"/>
      <w:bookmarkEnd w:id="0"/>
      <w:r w:rsidRPr="00B62673">
        <w:rPr>
          <w:rFonts w:ascii="Times New Roman" w:hAnsi="Times New Roman" w:cs="Times New Roman"/>
          <w:sz w:val="24"/>
          <w:szCs w:val="24"/>
        </w:rPr>
        <w:t xml:space="preserve"> не одной рукой, а двумя (одной рукой – на одного человека, другой – на другого). Для большего количества участников лучше всё это проделывать одной рукой, иначе будет путаница.</w:t>
      </w:r>
    </w:p>
    <w:p w14:paraId="2BF213B3" w14:textId="77777777"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Показав рукой на своего товарища, все должны на время замереть, а ведущий сам по очереди подсчитывает, сколько рук показывает на каждого человека, т.е. чей об раз, по мнению большинства игроков, в наибольшей степени соответствует данной профессии. Если упражнение проводится в классе и учащиеся сидят на своих местах за партами, то все основные правила сохраняются, а ведущий должен быть готов к несколько большим эмоциям игроков. Однако, при таком варианте игры, школьникам намного проще сосчитать самим, сколько товарищей на них показывают, ведь в отличие от игры в круге, где все сидят плотно друг с другом, в классе больше простора и меньше ошибок с показыванием и обращением друг к другу.</w:t>
      </w:r>
    </w:p>
    <w:p w14:paraId="10B890C7" w14:textId="5E91533E" w:rsidR="00961FB8"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В целом, данное игровое упражнение достаточно простое и с интересом воспринимается участниками.</w:t>
      </w:r>
    </w:p>
    <w:p w14:paraId="698FEBFE" w14:textId="515D6B94" w:rsidR="001317F7" w:rsidRPr="00B62673" w:rsidRDefault="001317F7" w:rsidP="00B62673">
      <w:pPr>
        <w:spacing w:after="0" w:line="276" w:lineRule="auto"/>
        <w:jc w:val="both"/>
        <w:rPr>
          <w:rFonts w:ascii="Times New Roman" w:hAnsi="Times New Roman" w:cs="Times New Roman"/>
          <w:sz w:val="24"/>
          <w:szCs w:val="24"/>
        </w:rPr>
      </w:pPr>
    </w:p>
    <w:p w14:paraId="48C404E7" w14:textId="77777777" w:rsidR="001317F7" w:rsidRPr="00B62673" w:rsidRDefault="001317F7" w:rsidP="00B62673">
      <w:pPr>
        <w:pStyle w:val="a3"/>
        <w:numPr>
          <w:ilvl w:val="0"/>
          <w:numId w:val="1"/>
        </w:numPr>
        <w:spacing w:after="0" w:line="276" w:lineRule="auto"/>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«Сотворение мира»</w:t>
      </w:r>
    </w:p>
    <w:p w14:paraId="59A5CBC9"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Цель: творческое самораскрытие участников и повышение их компетентности в области социальной адаптации в процессе поиска работы.</w:t>
      </w:r>
    </w:p>
    <w:p w14:paraId="4887D18F"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Время выполнения задания – 30 минут.</w:t>
      </w:r>
    </w:p>
    <w:p w14:paraId="1D7F383D"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Необходимый материал: лист ватмана, ножницы, клей, цветные фломастеры.</w:t>
      </w:r>
    </w:p>
    <w:p w14:paraId="349D351B"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После того, как «мир сотворен», тренер разрезает лист ватмана на количество частей, равное количеству работающих подгрупп. Далее тасует и путает разрезанные части, после чего раздает каждой подгруппе по одной части «сотворенного мира» со следующим заданием:</w:t>
      </w:r>
    </w:p>
    <w:p w14:paraId="0E0B2873"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описать доставшуюся часть созданного мира;</w:t>
      </w:r>
    </w:p>
    <w:p w14:paraId="5D1B7CDF"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дать всему необходимые названия;</w:t>
      </w:r>
    </w:p>
    <w:p w14:paraId="02926097"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подчеркнуть характерные особенности;</w:t>
      </w:r>
    </w:p>
    <w:p w14:paraId="449031B5"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государственный строй;</w:t>
      </w:r>
    </w:p>
    <w:p w14:paraId="6ACFD714"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сферы деятельности;</w:t>
      </w:r>
    </w:p>
    <w:p w14:paraId="427B0171"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lastRenderedPageBreak/>
        <w:t>* предметы импорта и экспорта;</w:t>
      </w:r>
    </w:p>
    <w:p w14:paraId="03F32A8A"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приблизительная численность населения;</w:t>
      </w:r>
    </w:p>
    <w:p w14:paraId="22B3A57C"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чем население занимается, наиболее востребованные профессии;</w:t>
      </w:r>
    </w:p>
    <w:p w14:paraId="60E0461C"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есть ли безработица, перспективы развития рынка труда;</w:t>
      </w:r>
    </w:p>
    <w:p w14:paraId="16EE85A1" w14:textId="77777777"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культурные традиции (гимн, флаг, сленг, мифы, легенды, нормы, правила, стандарты жизни и поведения, что нужно знать и уметь иностранцу, чтобы попасть в государство, и т.д.).</w:t>
      </w:r>
    </w:p>
    <w:p w14:paraId="578922B7" w14:textId="77777777"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Презентация участников каждой из подгрупп происходит по следующей схеме:</w:t>
      </w:r>
    </w:p>
    <w:p w14:paraId="4305AD48" w14:textId="73F5894B" w:rsidR="001317F7" w:rsidRPr="00B62673" w:rsidRDefault="00B62673" w:rsidP="00B626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7F7" w:rsidRPr="00B62673">
        <w:rPr>
          <w:rFonts w:ascii="Times New Roman" w:hAnsi="Times New Roman" w:cs="Times New Roman"/>
          <w:sz w:val="24"/>
          <w:szCs w:val="24"/>
        </w:rPr>
        <w:t>рассказ о своем государстве,</w:t>
      </w:r>
    </w:p>
    <w:p w14:paraId="4BD58516" w14:textId="03B117D3" w:rsidR="001317F7" w:rsidRPr="00B62673" w:rsidRDefault="00B62673" w:rsidP="00B626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7F7" w:rsidRPr="00B62673">
        <w:rPr>
          <w:rFonts w:ascii="Times New Roman" w:hAnsi="Times New Roman" w:cs="Times New Roman"/>
          <w:sz w:val="24"/>
          <w:szCs w:val="24"/>
        </w:rPr>
        <w:t>реальные перспективы государственного развития с позиции карты востребованных профессий,</w:t>
      </w:r>
    </w:p>
    <w:p w14:paraId="595F8657" w14:textId="3CF76B62" w:rsidR="001317F7" w:rsidRPr="00B62673" w:rsidRDefault="00B62673" w:rsidP="00B626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7F7" w:rsidRPr="00B62673">
        <w:rPr>
          <w:rFonts w:ascii="Times New Roman" w:hAnsi="Times New Roman" w:cs="Times New Roman"/>
          <w:sz w:val="24"/>
          <w:szCs w:val="24"/>
        </w:rPr>
        <w:t>готовность к сотрудничеству, реальность проникновения в страну эмигрантов и т.д.</w:t>
      </w:r>
    </w:p>
    <w:p w14:paraId="795EBA7A" w14:textId="7BE7898B" w:rsidR="001317F7"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По окончании презентации происходит обсуждение аспектов «совместного сотворения» и общей ответственности за существование и развитие мира, оценка динамики и перспектив дальнейшего мирового развития.</w:t>
      </w:r>
    </w:p>
    <w:p w14:paraId="7C94A156" w14:textId="77777777" w:rsidR="00B62673" w:rsidRPr="00B62673" w:rsidRDefault="00B62673" w:rsidP="00B62673">
      <w:pPr>
        <w:spacing w:after="0" w:line="276" w:lineRule="auto"/>
        <w:ind w:firstLine="708"/>
        <w:jc w:val="both"/>
        <w:rPr>
          <w:rFonts w:ascii="Times New Roman" w:hAnsi="Times New Roman" w:cs="Times New Roman"/>
          <w:sz w:val="24"/>
          <w:szCs w:val="24"/>
        </w:rPr>
      </w:pPr>
    </w:p>
    <w:p w14:paraId="19422B0D" w14:textId="77777777" w:rsidR="001317F7" w:rsidRPr="00B62673" w:rsidRDefault="001317F7" w:rsidP="00B62673">
      <w:pPr>
        <w:pStyle w:val="a3"/>
        <w:numPr>
          <w:ilvl w:val="0"/>
          <w:numId w:val="1"/>
        </w:numPr>
        <w:spacing w:after="0" w:line="276" w:lineRule="auto"/>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«Собеседование с работодателем»</w:t>
      </w:r>
    </w:p>
    <w:p w14:paraId="63697CE8"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Цель: выработать навыки эффективной самопрезентации.</w:t>
      </w:r>
    </w:p>
    <w:p w14:paraId="60E9CB29"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Каждый участник пробует себя в роли соискателя. Кто-либо из членов группы играет роль работодателя. Ведущий тренинга может дать установку на отказ «соискателю» или предъявление ему жестких требований. Это придаст игре более реалистичный и творческий характер.</w:t>
      </w:r>
    </w:p>
    <w:p w14:paraId="5A256E70" w14:textId="0423DFE8"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Члены группы, не принимающие участие в собеседовании, являются наблюдателями, которые анализируют и оценивают по ее завершении, дают обратную связь «соискателю» относительно эффективности его самопрезентации и поведения на собеседовании.</w:t>
      </w:r>
    </w:p>
    <w:p w14:paraId="2AD56A8B" w14:textId="5865270B" w:rsidR="001317F7" w:rsidRPr="00B62673" w:rsidRDefault="001317F7" w:rsidP="00B62673">
      <w:pPr>
        <w:spacing w:after="0" w:line="276" w:lineRule="auto"/>
        <w:jc w:val="both"/>
        <w:rPr>
          <w:rFonts w:ascii="Times New Roman" w:hAnsi="Times New Roman" w:cs="Times New Roman"/>
          <w:sz w:val="24"/>
          <w:szCs w:val="24"/>
        </w:rPr>
      </w:pPr>
    </w:p>
    <w:p w14:paraId="2DAD60A6" w14:textId="066621CE" w:rsidR="001317F7" w:rsidRPr="00B62673" w:rsidRDefault="001317F7" w:rsidP="00B62673">
      <w:pPr>
        <w:pStyle w:val="a3"/>
        <w:numPr>
          <w:ilvl w:val="0"/>
          <w:numId w:val="1"/>
        </w:numPr>
        <w:spacing w:after="0" w:line="276" w:lineRule="auto"/>
        <w:jc w:val="center"/>
        <w:rPr>
          <w:rFonts w:ascii="Times New Roman" w:hAnsi="Times New Roman" w:cs="Times New Roman"/>
          <w:b/>
          <w:sz w:val="24"/>
          <w:szCs w:val="24"/>
        </w:rPr>
      </w:pPr>
      <w:r w:rsidRPr="00B62673">
        <w:rPr>
          <w:rFonts w:ascii="Times New Roman" w:hAnsi="Times New Roman" w:cs="Times New Roman"/>
          <w:b/>
          <w:sz w:val="24"/>
          <w:szCs w:val="24"/>
        </w:rPr>
        <w:t xml:space="preserve">Профориентационная игра </w:t>
      </w:r>
      <w:r w:rsidR="00B62673">
        <w:rPr>
          <w:rFonts w:ascii="Times New Roman" w:hAnsi="Times New Roman" w:cs="Times New Roman"/>
          <w:b/>
          <w:sz w:val="24"/>
          <w:szCs w:val="24"/>
        </w:rPr>
        <w:t>«</w:t>
      </w:r>
      <w:r w:rsidRPr="00B62673">
        <w:rPr>
          <w:rFonts w:ascii="Times New Roman" w:hAnsi="Times New Roman" w:cs="Times New Roman"/>
          <w:b/>
          <w:sz w:val="24"/>
          <w:szCs w:val="24"/>
        </w:rPr>
        <w:t>5 шагов</w:t>
      </w:r>
      <w:r w:rsidR="00B62673">
        <w:rPr>
          <w:rFonts w:ascii="Times New Roman" w:hAnsi="Times New Roman" w:cs="Times New Roman"/>
          <w:b/>
          <w:sz w:val="24"/>
          <w:szCs w:val="24"/>
        </w:rPr>
        <w:t>»</w:t>
      </w:r>
    </w:p>
    <w:p w14:paraId="0C5826A7"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Смысл упражнения — повысить готовность участников выделять приоритеты при планировании своих жизненных и профессиональных перспектив, а также готовность соотносить свои профессиональные цели и возможности.</w:t>
      </w:r>
    </w:p>
    <w:p w14:paraId="33C0216C" w14:textId="6E5ACF3C"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Игра может проводиться как в круге (для 6—12 участников), так и при работе с классом. Среднее время на игру — 30—40 минут. Процедура включает следующие этапы:</w:t>
      </w:r>
    </w:p>
    <w:p w14:paraId="595D4449"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1. Ведущий предлагает группе определить какую-либо интересную профессиональную цель, например, поступить в какое-то учебное заведение, оформиться на интересную работу, а может даже — совершить в перспективе что-то выдающееся на работе. Эта цель, так как ее сформулировала группа, выписывается на доске (или на листочке).</w:t>
      </w:r>
    </w:p>
    <w:p w14:paraId="3DDE4D70"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2. Ведущий предлагает группе определить, что за воображаемый человек должен достичь эту цель. Участники должны назвать его основные (воображаемые) характеристики последующим позициям: пол, возраст (желательно, чтобы этот человек был сверстником играющих), успеваемость в школе, материальное положение и социальный статус родителей и близких людей. Это все также кратко выписывается на доске.</w:t>
      </w:r>
    </w:p>
    <w:p w14:paraId="7E603237"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3. Каждый участник на отдельном листочке должен выделить основные пять этапов (пять шагов), которые обеспечили бы достижение намеченной цели. На это отводится примерно 5 минут.</w:t>
      </w:r>
    </w:p>
    <w:p w14:paraId="23993A08"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 xml:space="preserve">4. Далее все делятся на </w:t>
      </w:r>
      <w:proofErr w:type="spellStart"/>
      <w:r w:rsidRPr="00B62673">
        <w:rPr>
          <w:rFonts w:ascii="Times New Roman" w:hAnsi="Times New Roman" w:cs="Times New Roman"/>
          <w:sz w:val="24"/>
          <w:szCs w:val="24"/>
        </w:rPr>
        <w:t>микрогруппы</w:t>
      </w:r>
      <w:proofErr w:type="spellEnd"/>
      <w:r w:rsidRPr="00B62673">
        <w:rPr>
          <w:rFonts w:ascii="Times New Roman" w:hAnsi="Times New Roman" w:cs="Times New Roman"/>
          <w:sz w:val="24"/>
          <w:szCs w:val="24"/>
        </w:rPr>
        <w:t xml:space="preserve"> по 3—4 человека.</w:t>
      </w:r>
    </w:p>
    <w:p w14:paraId="5CF30527"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lastRenderedPageBreak/>
        <w:t xml:space="preserve">5. В каждой </w:t>
      </w:r>
      <w:proofErr w:type="spellStart"/>
      <w:r w:rsidRPr="00B62673">
        <w:rPr>
          <w:rFonts w:ascii="Times New Roman" w:hAnsi="Times New Roman" w:cs="Times New Roman"/>
          <w:sz w:val="24"/>
          <w:szCs w:val="24"/>
        </w:rPr>
        <w:t>микрогруппе</w:t>
      </w:r>
      <w:proofErr w:type="spellEnd"/>
      <w:r w:rsidRPr="00B62673">
        <w:rPr>
          <w:rFonts w:ascii="Times New Roman" w:hAnsi="Times New Roman" w:cs="Times New Roman"/>
          <w:sz w:val="24"/>
          <w:szCs w:val="24"/>
        </w:rPr>
        <w:t xml:space="preserve">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 каждая группа на новом листочке должна выписать самые оптимальные пять этапов. На все это отводится 5—7 минут.</w:t>
      </w:r>
    </w:p>
    <w:p w14:paraId="5BC5E73A"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6. Представитель от каждой группы кратко сообщает о наиболее важных пяти этапах, которые выделены в групповом обсуждении. Остальные участники могут задавать уточняющие вопросы. Возможна небольшая дискуссия (при наличии времени).</w:t>
      </w:r>
    </w:p>
    <w:p w14:paraId="2B1B12E6" w14:textId="77777777"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 xml:space="preserve">7. При общем подведении итогов игры можно посмотреть, насколько совпадают варианты, предложенные разными </w:t>
      </w:r>
      <w:proofErr w:type="spellStart"/>
      <w:r w:rsidRPr="00B62673">
        <w:rPr>
          <w:rFonts w:ascii="Times New Roman" w:hAnsi="Times New Roman" w:cs="Times New Roman"/>
          <w:sz w:val="24"/>
          <w:szCs w:val="24"/>
        </w:rPr>
        <w:t>микрогруппами</w:t>
      </w:r>
      <w:proofErr w:type="spellEnd"/>
      <w:r w:rsidRPr="00B62673">
        <w:rPr>
          <w:rFonts w:ascii="Times New Roman" w:hAnsi="Times New Roman" w:cs="Times New Roman"/>
          <w:sz w:val="24"/>
          <w:szCs w:val="24"/>
        </w:rPr>
        <w:t xml:space="preserve"> (нередко совпадение оказывается значительным). Также в итоговой дискуссии можно оценить совместными усилиями, насколько учитывались особенности человека, для которого и выделялись, пять этапов достижения профессиональной цели. Важно также определить, насколько выделенные этапы (шаги) реалистичны и соответствуют конкретной социально-экономической ситуации в стране, т.е. насколько общая ситуация в обществе позволяет (или не позволяет) осуществлять те или иные профессиональные и жизненные мечты.</w:t>
      </w:r>
    </w:p>
    <w:p w14:paraId="427353A9" w14:textId="2ECBD430"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 xml:space="preserve">Вполне возможно проведение данного игрового упражнения и по другим процедурным схемам. К примеру, сначала каждый выделяет пять этапов на своих листочках, затем 2—3 желающих (добровольца) выходят к доске и выписывают свои предложения, после чего в общем, обсуждении рассматриваются по порядку этапы, выписанные </w:t>
      </w:r>
      <w:r w:rsidR="00B62673" w:rsidRPr="00B62673">
        <w:rPr>
          <w:rFonts w:ascii="Times New Roman" w:hAnsi="Times New Roman" w:cs="Times New Roman"/>
          <w:sz w:val="24"/>
          <w:szCs w:val="24"/>
        </w:rPr>
        <w:t>этими участниками,</w:t>
      </w:r>
      <w:r w:rsidRPr="00B62673">
        <w:rPr>
          <w:rFonts w:ascii="Times New Roman" w:hAnsi="Times New Roman" w:cs="Times New Roman"/>
          <w:sz w:val="24"/>
          <w:szCs w:val="24"/>
        </w:rPr>
        <w:t xml:space="preserve"> и выделяется наиболее оптимальный вариант.</w:t>
      </w:r>
    </w:p>
    <w:p w14:paraId="3B97B4F3" w14:textId="74F30EA9" w:rsidR="001317F7" w:rsidRPr="00B62673" w:rsidRDefault="001317F7" w:rsidP="00B62673">
      <w:pPr>
        <w:spacing w:after="0" w:line="276" w:lineRule="auto"/>
        <w:ind w:firstLine="360"/>
        <w:jc w:val="both"/>
        <w:rPr>
          <w:rFonts w:ascii="Times New Roman" w:hAnsi="Times New Roman" w:cs="Times New Roman"/>
          <w:sz w:val="24"/>
          <w:szCs w:val="24"/>
        </w:rPr>
      </w:pPr>
      <w:r w:rsidRPr="00B62673">
        <w:rPr>
          <w:rFonts w:ascii="Times New Roman" w:hAnsi="Times New Roman" w:cs="Times New Roman"/>
          <w:sz w:val="24"/>
          <w:szCs w:val="24"/>
        </w:rPr>
        <w:t>В другом случае, можно сразу разбить учащихся на группы и предложить им (без индивидуальной предварительной работы) составить общий вариант программы достижения намеченной цели (выписать пять шагов-этапов) для данного человека.</w:t>
      </w:r>
    </w:p>
    <w:p w14:paraId="2B864F4C" w14:textId="5A9CF1A5" w:rsidR="001317F7" w:rsidRPr="00B62673" w:rsidRDefault="001317F7" w:rsidP="00B62673">
      <w:pPr>
        <w:spacing w:after="0" w:line="276" w:lineRule="auto"/>
        <w:jc w:val="both"/>
        <w:rPr>
          <w:rFonts w:ascii="Times New Roman" w:hAnsi="Times New Roman" w:cs="Times New Roman"/>
          <w:sz w:val="24"/>
          <w:szCs w:val="24"/>
        </w:rPr>
      </w:pPr>
    </w:p>
    <w:p w14:paraId="3B9376B2" w14:textId="77777777" w:rsidR="001317F7" w:rsidRPr="00B62673" w:rsidRDefault="001317F7" w:rsidP="00B62673">
      <w:pPr>
        <w:pStyle w:val="a3"/>
        <w:numPr>
          <w:ilvl w:val="0"/>
          <w:numId w:val="1"/>
        </w:numPr>
        <w:spacing w:after="0" w:line="276" w:lineRule="auto"/>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"Один день из жизни"</w:t>
      </w:r>
    </w:p>
    <w:p w14:paraId="01D30DB5" w14:textId="028AE1D0" w:rsidR="001317F7" w:rsidRPr="00B62673" w:rsidRDefault="001317F7" w:rsidP="00B62673">
      <w:pPr>
        <w:spacing w:after="0" w:line="276" w:lineRule="auto"/>
        <w:jc w:val="both"/>
        <w:rPr>
          <w:rFonts w:ascii="Times New Roman" w:hAnsi="Times New Roman" w:cs="Times New Roman"/>
          <w:sz w:val="24"/>
          <w:szCs w:val="24"/>
        </w:rPr>
      </w:pPr>
      <w:r w:rsidRPr="00B62673">
        <w:rPr>
          <w:rFonts w:ascii="Times New Roman" w:hAnsi="Times New Roman" w:cs="Times New Roman"/>
          <w:sz w:val="24"/>
          <w:szCs w:val="24"/>
        </w:rPr>
        <w:t xml:space="preserve"> (Данное упражнение является модификацией известной игры </w:t>
      </w:r>
      <w:r w:rsidR="00B62673">
        <w:rPr>
          <w:rFonts w:ascii="Times New Roman" w:hAnsi="Times New Roman" w:cs="Times New Roman"/>
          <w:sz w:val="24"/>
          <w:szCs w:val="24"/>
        </w:rPr>
        <w:t>«</w:t>
      </w:r>
      <w:r w:rsidRPr="00B62673">
        <w:rPr>
          <w:rFonts w:ascii="Times New Roman" w:hAnsi="Times New Roman" w:cs="Times New Roman"/>
          <w:sz w:val="24"/>
          <w:szCs w:val="24"/>
        </w:rPr>
        <w:t>Рассказ из существительных</w:t>
      </w:r>
      <w:r w:rsidR="00B62673">
        <w:rPr>
          <w:rFonts w:ascii="Times New Roman" w:hAnsi="Times New Roman" w:cs="Times New Roman"/>
          <w:sz w:val="24"/>
          <w:szCs w:val="24"/>
        </w:rPr>
        <w:t>»</w:t>
      </w:r>
      <w:r w:rsidRPr="00B62673">
        <w:rPr>
          <w:rFonts w:ascii="Times New Roman" w:hAnsi="Times New Roman" w:cs="Times New Roman"/>
          <w:sz w:val="24"/>
          <w:szCs w:val="24"/>
        </w:rPr>
        <w:t>)</w:t>
      </w:r>
    </w:p>
    <w:p w14:paraId="52C91525" w14:textId="77777777"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Смысл игрового упражнения — повысить уровень осознания участниками типического и специфического в профессиональной деятельности того или иного специалиста.</w:t>
      </w:r>
    </w:p>
    <w:p w14:paraId="65B580FC" w14:textId="77777777" w:rsid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Упражнение проводится в кругу. Количество играющих — от б—8 до 15—20. Время — от 15 до 25. минут. </w:t>
      </w:r>
    </w:p>
    <w:p w14:paraId="4A9FAFE8" w14:textId="2505AC73"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Основные этапы методики следующие:</w:t>
      </w:r>
    </w:p>
    <w:p w14:paraId="199BE17B" w14:textId="54AEA706"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1. Ведущий определяет вместе с остальными игроками, какую профессию интересно было бы рассмотреть. Например, группа захотела рассмотреть профессию </w:t>
      </w:r>
      <w:r w:rsidR="00B62673">
        <w:rPr>
          <w:rFonts w:ascii="Times New Roman" w:hAnsi="Times New Roman" w:cs="Times New Roman"/>
          <w:sz w:val="24"/>
          <w:szCs w:val="24"/>
        </w:rPr>
        <w:t>«</w:t>
      </w:r>
      <w:r w:rsidRPr="00B62673">
        <w:rPr>
          <w:rFonts w:ascii="Times New Roman" w:hAnsi="Times New Roman" w:cs="Times New Roman"/>
          <w:sz w:val="24"/>
          <w:szCs w:val="24"/>
        </w:rPr>
        <w:t>фотомодель</w:t>
      </w:r>
      <w:r w:rsidR="00B62673">
        <w:rPr>
          <w:rFonts w:ascii="Times New Roman" w:hAnsi="Times New Roman" w:cs="Times New Roman"/>
          <w:sz w:val="24"/>
          <w:szCs w:val="24"/>
        </w:rPr>
        <w:t>»</w:t>
      </w:r>
      <w:r w:rsidRPr="00B62673">
        <w:rPr>
          <w:rFonts w:ascii="Times New Roman" w:hAnsi="Times New Roman" w:cs="Times New Roman"/>
          <w:sz w:val="24"/>
          <w:szCs w:val="24"/>
        </w:rPr>
        <w:t>.</w:t>
      </w:r>
    </w:p>
    <w:p w14:paraId="23A43CEE" w14:textId="07EA67A9"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2. Общая инструкция: </w:t>
      </w:r>
      <w:r w:rsidR="00B62673">
        <w:rPr>
          <w:rFonts w:ascii="Times New Roman" w:hAnsi="Times New Roman" w:cs="Times New Roman"/>
          <w:sz w:val="24"/>
          <w:szCs w:val="24"/>
        </w:rPr>
        <w:t>«</w:t>
      </w:r>
      <w:r w:rsidRPr="00B62673">
        <w:rPr>
          <w:rFonts w:ascii="Times New Roman" w:hAnsi="Times New Roman" w:cs="Times New Roman"/>
          <w:sz w:val="24"/>
          <w:szCs w:val="24"/>
        </w:rPr>
        <w:t xml:space="preserve">Сейчас мы совместными усилиями постараемся составить рассказ о типичном трудовом дне наш его работника — фотомодели. Это будет рассказ только из существительных. К примеру,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—дом — постель. В этой игре мы посмотрим, насколько хорошо мы представляем себе работу фотомодели, а также выясним, способны ли мы к коллективному творчеству, ведь в игре существует серьезная опасность каким-то неудачным штришком (неуместно названным </w:t>
      </w:r>
      <w:r w:rsidR="00B62673">
        <w:rPr>
          <w:rFonts w:ascii="Times New Roman" w:hAnsi="Times New Roman" w:cs="Times New Roman"/>
          <w:sz w:val="24"/>
          <w:szCs w:val="24"/>
        </w:rPr>
        <w:t>«</w:t>
      </w:r>
      <w:r w:rsidRPr="00B62673">
        <w:rPr>
          <w:rFonts w:ascii="Times New Roman" w:hAnsi="Times New Roman" w:cs="Times New Roman"/>
          <w:sz w:val="24"/>
          <w:szCs w:val="24"/>
        </w:rPr>
        <w:t>ради хохмы</w:t>
      </w:r>
      <w:r w:rsidR="00B62673">
        <w:rPr>
          <w:rFonts w:ascii="Times New Roman" w:hAnsi="Times New Roman" w:cs="Times New Roman"/>
          <w:sz w:val="24"/>
          <w:szCs w:val="24"/>
        </w:rPr>
        <w:t>»</w:t>
      </w:r>
      <w:r w:rsidRPr="00B62673">
        <w:rPr>
          <w:rFonts w:ascii="Times New Roman" w:hAnsi="Times New Roman" w:cs="Times New Roman"/>
          <w:sz w:val="24"/>
          <w:szCs w:val="24"/>
        </w:rPr>
        <w:t>, дурацким существительным) испортить весь рассказ.</w:t>
      </w:r>
    </w:p>
    <w:p w14:paraId="2E4D7A21" w14:textId="409AEC1C"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w:t>
      </w:r>
      <w:r w:rsidRPr="00B62673">
        <w:rPr>
          <w:rFonts w:ascii="Times New Roman" w:hAnsi="Times New Roman" w:cs="Times New Roman"/>
          <w:sz w:val="24"/>
          <w:szCs w:val="24"/>
        </w:rPr>
        <w:lastRenderedPageBreak/>
        <w:t>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 слово с конкретным человеком</w:t>
      </w:r>
      <w:r w:rsidR="00B62673">
        <w:rPr>
          <w:rFonts w:ascii="Times New Roman" w:hAnsi="Times New Roman" w:cs="Times New Roman"/>
          <w:sz w:val="24"/>
          <w:szCs w:val="24"/>
        </w:rPr>
        <w:t>»</w:t>
      </w:r>
      <w:r w:rsidRPr="00B62673">
        <w:rPr>
          <w:rFonts w:ascii="Times New Roman" w:hAnsi="Times New Roman" w:cs="Times New Roman"/>
          <w:sz w:val="24"/>
          <w:szCs w:val="24"/>
        </w:rPr>
        <w:t>.</w:t>
      </w:r>
    </w:p>
    <w:p w14:paraId="28CE9E23" w14:textId="230BCD9D"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3. Ведущий может назвать первое слово, а остальные игроки по очереди называют свои существительные, обязательно повторяя все, что называлось до них. Если игроков немало (6—8 человек), то можно пройти два круга, когда каждому придется называть по два существительных.</w:t>
      </w:r>
    </w:p>
    <w:p w14:paraId="156FF2EB" w14:textId="77777777"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4. При подведении итогов игры можно спросить у участников, получился целостный рассказ или нет? не испортил ли кто-то общий рассказ своим неудачным существительным? Если рассказ получился путаным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профессионала.</w:t>
      </w:r>
    </w:p>
    <w:p w14:paraId="22B2058E" w14:textId="1C3AFA9D"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Опыт показывает, что игра обычно проходит достаточно интересно. Участники нередко находятся в творческом напряжении и могут даже немало уставать, поэтому больше двух раз проводить данное игровое упражнение не следует.</w:t>
      </w:r>
    </w:p>
    <w:p w14:paraId="6B7EC3B0" w14:textId="671977B0"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Не менее интересно может быть проведено аналогичное упражнение, но уже на тему </w:t>
      </w:r>
      <w:r w:rsidR="00B62673">
        <w:rPr>
          <w:rFonts w:ascii="Times New Roman" w:hAnsi="Times New Roman" w:cs="Times New Roman"/>
          <w:sz w:val="24"/>
          <w:szCs w:val="24"/>
        </w:rPr>
        <w:t>«</w:t>
      </w:r>
      <w:r w:rsidRPr="00B62673">
        <w:rPr>
          <w:rFonts w:ascii="Times New Roman" w:hAnsi="Times New Roman" w:cs="Times New Roman"/>
          <w:sz w:val="24"/>
          <w:szCs w:val="24"/>
        </w:rPr>
        <w:t>СОН ИЗ ЖИЗНИ...</w:t>
      </w:r>
      <w:r w:rsidR="00B62673">
        <w:rPr>
          <w:rFonts w:ascii="Times New Roman" w:hAnsi="Times New Roman" w:cs="Times New Roman"/>
          <w:sz w:val="24"/>
          <w:szCs w:val="24"/>
        </w:rPr>
        <w:t>»</w:t>
      </w:r>
      <w:r w:rsidRPr="00B62673">
        <w:rPr>
          <w:rFonts w:ascii="Times New Roman" w:hAnsi="Times New Roman" w:cs="Times New Roman"/>
          <w:sz w:val="24"/>
          <w:szCs w:val="24"/>
        </w:rPr>
        <w:t xml:space="preserve"> такого-то специалиста. В этом случае возможно более творческое и бурное фантазирование участников, поскольку речь идет о необычной, почти, </w:t>
      </w:r>
      <w:r w:rsidR="00B62673">
        <w:rPr>
          <w:rFonts w:ascii="Times New Roman" w:hAnsi="Times New Roman" w:cs="Times New Roman"/>
          <w:sz w:val="24"/>
          <w:szCs w:val="24"/>
        </w:rPr>
        <w:t>«</w:t>
      </w:r>
      <w:r w:rsidRPr="00B62673">
        <w:rPr>
          <w:rFonts w:ascii="Times New Roman" w:hAnsi="Times New Roman" w:cs="Times New Roman"/>
          <w:sz w:val="24"/>
          <w:szCs w:val="24"/>
        </w:rPr>
        <w:t>мистической</w:t>
      </w:r>
      <w:r w:rsidR="00B62673">
        <w:rPr>
          <w:rFonts w:ascii="Times New Roman" w:hAnsi="Times New Roman" w:cs="Times New Roman"/>
          <w:sz w:val="24"/>
          <w:szCs w:val="24"/>
        </w:rPr>
        <w:t>»</w:t>
      </w:r>
      <w:r w:rsidRPr="00B62673">
        <w:rPr>
          <w:rFonts w:ascii="Times New Roman" w:hAnsi="Times New Roman" w:cs="Times New Roman"/>
          <w:sz w:val="24"/>
          <w:szCs w:val="24"/>
        </w:rPr>
        <w:t xml:space="preserve"> ситуации, связанной с загадочным миром снов...</w:t>
      </w:r>
    </w:p>
    <w:p w14:paraId="4763B12D" w14:textId="4F03B67F"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Данные упражнении оказываются интересными и полезным</w:t>
      </w:r>
      <w:r w:rsidR="00B62673">
        <w:rPr>
          <w:rFonts w:ascii="Times New Roman" w:hAnsi="Times New Roman" w:cs="Times New Roman"/>
          <w:sz w:val="24"/>
          <w:szCs w:val="24"/>
        </w:rPr>
        <w:t>и</w:t>
      </w:r>
      <w:r w:rsidRPr="00B62673">
        <w:rPr>
          <w:rFonts w:ascii="Times New Roman" w:hAnsi="Times New Roman" w:cs="Times New Roman"/>
          <w:sz w:val="24"/>
          <w:szCs w:val="24"/>
        </w:rPr>
        <w:t xml:space="preserve"> даже при работе со специалистами. К примеру, и в программу подготовки профконсультантов можно включить сначала упражнение </w:t>
      </w:r>
      <w:r w:rsidR="00B62673">
        <w:rPr>
          <w:rFonts w:ascii="Times New Roman" w:hAnsi="Times New Roman" w:cs="Times New Roman"/>
          <w:sz w:val="24"/>
          <w:szCs w:val="24"/>
        </w:rPr>
        <w:t>«</w:t>
      </w:r>
      <w:r w:rsidRPr="00B62673">
        <w:rPr>
          <w:rFonts w:ascii="Times New Roman" w:hAnsi="Times New Roman" w:cs="Times New Roman"/>
          <w:sz w:val="24"/>
          <w:szCs w:val="24"/>
        </w:rPr>
        <w:t>Один рабочий день из жизни профконсультанта</w:t>
      </w:r>
      <w:r w:rsidR="00B62673">
        <w:rPr>
          <w:rFonts w:ascii="Times New Roman" w:hAnsi="Times New Roman" w:cs="Times New Roman"/>
          <w:sz w:val="24"/>
          <w:szCs w:val="24"/>
        </w:rPr>
        <w:t>»</w:t>
      </w:r>
      <w:r w:rsidRPr="00B62673">
        <w:rPr>
          <w:rFonts w:ascii="Times New Roman" w:hAnsi="Times New Roman" w:cs="Times New Roman"/>
          <w:sz w:val="24"/>
          <w:szCs w:val="24"/>
        </w:rPr>
        <w:t xml:space="preserve">, а затем — </w:t>
      </w:r>
      <w:r w:rsidR="00B62673">
        <w:rPr>
          <w:rFonts w:ascii="Times New Roman" w:hAnsi="Times New Roman" w:cs="Times New Roman"/>
          <w:sz w:val="24"/>
          <w:szCs w:val="24"/>
        </w:rPr>
        <w:t>«</w:t>
      </w:r>
      <w:r w:rsidRPr="00B62673">
        <w:rPr>
          <w:rFonts w:ascii="Times New Roman" w:hAnsi="Times New Roman" w:cs="Times New Roman"/>
          <w:sz w:val="24"/>
          <w:szCs w:val="24"/>
        </w:rPr>
        <w:t>Сон из жизни профконсультанта</w:t>
      </w:r>
      <w:r w:rsidR="00B62673">
        <w:rPr>
          <w:rFonts w:ascii="Times New Roman" w:hAnsi="Times New Roman" w:cs="Times New Roman"/>
          <w:sz w:val="24"/>
          <w:szCs w:val="24"/>
        </w:rPr>
        <w:t>»</w:t>
      </w:r>
      <w:r w:rsidRPr="00B62673">
        <w:rPr>
          <w:rFonts w:ascii="Times New Roman" w:hAnsi="Times New Roman" w:cs="Times New Roman"/>
          <w:sz w:val="24"/>
          <w:szCs w:val="24"/>
        </w:rPr>
        <w:t>.</w:t>
      </w:r>
    </w:p>
    <w:p w14:paraId="7EA5C916" w14:textId="50F55215" w:rsidR="001317F7" w:rsidRPr="00B62673" w:rsidRDefault="001317F7" w:rsidP="00B62673">
      <w:pPr>
        <w:spacing w:after="0" w:line="276" w:lineRule="auto"/>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Особенно полезными как для школьного профконсультанта, так и для профконсультанта службы занятости были бы игровые упражнения на темы </w:t>
      </w:r>
      <w:r w:rsidR="00B62673">
        <w:rPr>
          <w:rFonts w:ascii="Times New Roman" w:hAnsi="Times New Roman" w:cs="Times New Roman"/>
          <w:sz w:val="24"/>
          <w:szCs w:val="24"/>
        </w:rPr>
        <w:t>«</w:t>
      </w:r>
      <w:r w:rsidRPr="00B62673">
        <w:rPr>
          <w:rFonts w:ascii="Times New Roman" w:hAnsi="Times New Roman" w:cs="Times New Roman"/>
          <w:sz w:val="24"/>
          <w:szCs w:val="24"/>
        </w:rPr>
        <w:t>День из жизни безработного</w:t>
      </w:r>
      <w:r w:rsidR="00B62673">
        <w:rPr>
          <w:rFonts w:ascii="Times New Roman" w:hAnsi="Times New Roman" w:cs="Times New Roman"/>
          <w:sz w:val="24"/>
          <w:szCs w:val="24"/>
        </w:rPr>
        <w:t>»</w:t>
      </w:r>
      <w:r w:rsidRPr="00B62673">
        <w:rPr>
          <w:rFonts w:ascii="Times New Roman" w:hAnsi="Times New Roman" w:cs="Times New Roman"/>
          <w:sz w:val="24"/>
          <w:szCs w:val="24"/>
        </w:rPr>
        <w:t xml:space="preserve"> и </w:t>
      </w:r>
      <w:r w:rsidR="00B62673">
        <w:rPr>
          <w:rFonts w:ascii="Times New Roman" w:hAnsi="Times New Roman" w:cs="Times New Roman"/>
          <w:sz w:val="24"/>
          <w:szCs w:val="24"/>
        </w:rPr>
        <w:t>«</w:t>
      </w:r>
      <w:r w:rsidRPr="00B62673">
        <w:rPr>
          <w:rFonts w:ascii="Times New Roman" w:hAnsi="Times New Roman" w:cs="Times New Roman"/>
          <w:sz w:val="24"/>
          <w:szCs w:val="24"/>
        </w:rPr>
        <w:t>Сон из жизни безработного</w:t>
      </w:r>
      <w:r w:rsidR="00B62673">
        <w:rPr>
          <w:rFonts w:ascii="Times New Roman" w:hAnsi="Times New Roman" w:cs="Times New Roman"/>
          <w:sz w:val="24"/>
          <w:szCs w:val="24"/>
        </w:rPr>
        <w:t>»</w:t>
      </w:r>
      <w:r w:rsidRPr="00B62673">
        <w:rPr>
          <w:rFonts w:ascii="Times New Roman" w:hAnsi="Times New Roman" w:cs="Times New Roman"/>
          <w:sz w:val="24"/>
          <w:szCs w:val="24"/>
        </w:rPr>
        <w:t xml:space="preserve"> (выпускника школы эпохи </w:t>
      </w:r>
      <w:r w:rsidR="00B62673">
        <w:rPr>
          <w:rFonts w:ascii="Times New Roman" w:hAnsi="Times New Roman" w:cs="Times New Roman"/>
          <w:sz w:val="24"/>
          <w:szCs w:val="24"/>
        </w:rPr>
        <w:t>«</w:t>
      </w:r>
      <w:r w:rsidRPr="00B62673">
        <w:rPr>
          <w:rFonts w:ascii="Times New Roman" w:hAnsi="Times New Roman" w:cs="Times New Roman"/>
          <w:sz w:val="24"/>
          <w:szCs w:val="24"/>
        </w:rPr>
        <w:t>демократических преобразований</w:t>
      </w:r>
      <w:r w:rsidR="00B62673">
        <w:rPr>
          <w:rFonts w:ascii="Times New Roman" w:hAnsi="Times New Roman" w:cs="Times New Roman"/>
          <w:sz w:val="24"/>
          <w:szCs w:val="24"/>
        </w:rPr>
        <w:t>»</w:t>
      </w:r>
      <w:r w:rsidRPr="00B62673">
        <w:rPr>
          <w:rFonts w:ascii="Times New Roman" w:hAnsi="Times New Roman" w:cs="Times New Roman"/>
          <w:sz w:val="24"/>
          <w:szCs w:val="24"/>
        </w:rPr>
        <w:t xml:space="preserve"> и безработного взрослого из той же эпохи...).</w:t>
      </w:r>
    </w:p>
    <w:sectPr w:rsidR="001317F7" w:rsidRPr="00B62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FCAA"/>
      </v:shape>
    </w:pict>
  </w:numPicBullet>
  <w:abstractNum w:abstractNumId="0" w15:restartNumberingAfterBreak="0">
    <w:nsid w:val="086A72F6"/>
    <w:multiLevelType w:val="hybridMultilevel"/>
    <w:tmpl w:val="B92E99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B8"/>
    <w:rsid w:val="001317F7"/>
    <w:rsid w:val="00497573"/>
    <w:rsid w:val="00831D4E"/>
    <w:rsid w:val="00961FB8"/>
    <w:rsid w:val="00B62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69092A"/>
  <w15:chartTrackingRefBased/>
  <w15:docId w15:val="{1C36971E-CA3B-4393-B037-DDD48981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43718">
      <w:bodyDiv w:val="1"/>
      <w:marLeft w:val="0"/>
      <w:marRight w:val="0"/>
      <w:marTop w:val="0"/>
      <w:marBottom w:val="0"/>
      <w:divBdr>
        <w:top w:val="none" w:sz="0" w:space="0" w:color="auto"/>
        <w:left w:val="none" w:sz="0" w:space="0" w:color="auto"/>
        <w:bottom w:val="none" w:sz="0" w:space="0" w:color="auto"/>
        <w:right w:val="none" w:sz="0" w:space="0" w:color="auto"/>
      </w:divBdr>
      <w:divsChild>
        <w:div w:id="1448961616">
          <w:marLeft w:val="0"/>
          <w:marRight w:val="0"/>
          <w:marTop w:val="0"/>
          <w:marBottom w:val="0"/>
          <w:divBdr>
            <w:top w:val="none" w:sz="0" w:space="0" w:color="auto"/>
            <w:left w:val="none" w:sz="0" w:space="0" w:color="auto"/>
            <w:bottom w:val="none" w:sz="0" w:space="0" w:color="auto"/>
            <w:right w:val="none" w:sz="0" w:space="0" w:color="auto"/>
          </w:divBdr>
        </w:div>
        <w:div w:id="847989786">
          <w:marLeft w:val="0"/>
          <w:marRight w:val="0"/>
          <w:marTop w:val="0"/>
          <w:marBottom w:val="0"/>
          <w:divBdr>
            <w:top w:val="none" w:sz="0" w:space="0" w:color="auto"/>
            <w:left w:val="none" w:sz="0" w:space="0" w:color="auto"/>
            <w:bottom w:val="none" w:sz="0" w:space="0" w:color="auto"/>
            <w:right w:val="none" w:sz="0" w:space="0" w:color="auto"/>
          </w:divBdr>
        </w:div>
      </w:divsChild>
    </w:div>
    <w:div w:id="541790979">
      <w:bodyDiv w:val="1"/>
      <w:marLeft w:val="0"/>
      <w:marRight w:val="0"/>
      <w:marTop w:val="0"/>
      <w:marBottom w:val="0"/>
      <w:divBdr>
        <w:top w:val="none" w:sz="0" w:space="0" w:color="auto"/>
        <w:left w:val="none" w:sz="0" w:space="0" w:color="auto"/>
        <w:bottom w:val="none" w:sz="0" w:space="0" w:color="auto"/>
        <w:right w:val="none" w:sz="0" w:space="0" w:color="auto"/>
      </w:divBdr>
      <w:divsChild>
        <w:div w:id="716202962">
          <w:marLeft w:val="0"/>
          <w:marRight w:val="0"/>
          <w:marTop w:val="0"/>
          <w:marBottom w:val="0"/>
          <w:divBdr>
            <w:top w:val="none" w:sz="0" w:space="0" w:color="auto"/>
            <w:left w:val="none" w:sz="0" w:space="0" w:color="auto"/>
            <w:bottom w:val="none" w:sz="0" w:space="0" w:color="auto"/>
            <w:right w:val="none" w:sz="0" w:space="0" w:color="auto"/>
          </w:divBdr>
        </w:div>
        <w:div w:id="73935367">
          <w:marLeft w:val="0"/>
          <w:marRight w:val="0"/>
          <w:marTop w:val="0"/>
          <w:marBottom w:val="0"/>
          <w:divBdr>
            <w:top w:val="none" w:sz="0" w:space="0" w:color="auto"/>
            <w:left w:val="none" w:sz="0" w:space="0" w:color="auto"/>
            <w:bottom w:val="none" w:sz="0" w:space="0" w:color="auto"/>
            <w:right w:val="none" w:sz="0" w:space="0" w:color="auto"/>
          </w:divBdr>
        </w:div>
        <w:div w:id="1556618269">
          <w:marLeft w:val="0"/>
          <w:marRight w:val="0"/>
          <w:marTop w:val="0"/>
          <w:marBottom w:val="0"/>
          <w:divBdr>
            <w:top w:val="none" w:sz="0" w:space="0" w:color="auto"/>
            <w:left w:val="none" w:sz="0" w:space="0" w:color="auto"/>
            <w:bottom w:val="none" w:sz="0" w:space="0" w:color="auto"/>
            <w:right w:val="none" w:sz="0" w:space="0" w:color="auto"/>
          </w:divBdr>
        </w:div>
        <w:div w:id="433088382">
          <w:marLeft w:val="0"/>
          <w:marRight w:val="0"/>
          <w:marTop w:val="0"/>
          <w:marBottom w:val="0"/>
          <w:divBdr>
            <w:top w:val="none" w:sz="0" w:space="0" w:color="auto"/>
            <w:left w:val="none" w:sz="0" w:space="0" w:color="auto"/>
            <w:bottom w:val="none" w:sz="0" w:space="0" w:color="auto"/>
            <w:right w:val="none" w:sz="0" w:space="0" w:color="auto"/>
          </w:divBdr>
        </w:div>
        <w:div w:id="1805851057">
          <w:marLeft w:val="0"/>
          <w:marRight w:val="0"/>
          <w:marTop w:val="0"/>
          <w:marBottom w:val="0"/>
          <w:divBdr>
            <w:top w:val="none" w:sz="0" w:space="0" w:color="auto"/>
            <w:left w:val="none" w:sz="0" w:space="0" w:color="auto"/>
            <w:bottom w:val="none" w:sz="0" w:space="0" w:color="auto"/>
            <w:right w:val="none" w:sz="0" w:space="0" w:color="auto"/>
          </w:divBdr>
        </w:div>
        <w:div w:id="604731655">
          <w:marLeft w:val="0"/>
          <w:marRight w:val="0"/>
          <w:marTop w:val="0"/>
          <w:marBottom w:val="0"/>
          <w:divBdr>
            <w:top w:val="none" w:sz="0" w:space="0" w:color="auto"/>
            <w:left w:val="none" w:sz="0" w:space="0" w:color="auto"/>
            <w:bottom w:val="none" w:sz="0" w:space="0" w:color="auto"/>
            <w:right w:val="none" w:sz="0" w:space="0" w:color="auto"/>
          </w:divBdr>
        </w:div>
        <w:div w:id="630332104">
          <w:marLeft w:val="0"/>
          <w:marRight w:val="0"/>
          <w:marTop w:val="0"/>
          <w:marBottom w:val="0"/>
          <w:divBdr>
            <w:top w:val="none" w:sz="0" w:space="0" w:color="auto"/>
            <w:left w:val="none" w:sz="0" w:space="0" w:color="auto"/>
            <w:bottom w:val="none" w:sz="0" w:space="0" w:color="auto"/>
            <w:right w:val="none" w:sz="0" w:space="0" w:color="auto"/>
          </w:divBdr>
        </w:div>
        <w:div w:id="1902250472">
          <w:marLeft w:val="0"/>
          <w:marRight w:val="0"/>
          <w:marTop w:val="0"/>
          <w:marBottom w:val="0"/>
          <w:divBdr>
            <w:top w:val="none" w:sz="0" w:space="0" w:color="auto"/>
            <w:left w:val="none" w:sz="0" w:space="0" w:color="auto"/>
            <w:bottom w:val="none" w:sz="0" w:space="0" w:color="auto"/>
            <w:right w:val="none" w:sz="0" w:space="0" w:color="auto"/>
          </w:divBdr>
        </w:div>
        <w:div w:id="17857384">
          <w:marLeft w:val="0"/>
          <w:marRight w:val="0"/>
          <w:marTop w:val="0"/>
          <w:marBottom w:val="0"/>
          <w:divBdr>
            <w:top w:val="none" w:sz="0" w:space="0" w:color="auto"/>
            <w:left w:val="none" w:sz="0" w:space="0" w:color="auto"/>
            <w:bottom w:val="none" w:sz="0" w:space="0" w:color="auto"/>
            <w:right w:val="none" w:sz="0" w:space="0" w:color="auto"/>
          </w:divBdr>
        </w:div>
        <w:div w:id="1797867081">
          <w:marLeft w:val="0"/>
          <w:marRight w:val="0"/>
          <w:marTop w:val="0"/>
          <w:marBottom w:val="0"/>
          <w:divBdr>
            <w:top w:val="none" w:sz="0" w:space="0" w:color="auto"/>
            <w:left w:val="none" w:sz="0" w:space="0" w:color="auto"/>
            <w:bottom w:val="none" w:sz="0" w:space="0" w:color="auto"/>
            <w:right w:val="none" w:sz="0" w:space="0" w:color="auto"/>
          </w:divBdr>
        </w:div>
        <w:div w:id="54207375">
          <w:marLeft w:val="0"/>
          <w:marRight w:val="0"/>
          <w:marTop w:val="0"/>
          <w:marBottom w:val="0"/>
          <w:divBdr>
            <w:top w:val="none" w:sz="0" w:space="0" w:color="auto"/>
            <w:left w:val="none" w:sz="0" w:space="0" w:color="auto"/>
            <w:bottom w:val="none" w:sz="0" w:space="0" w:color="auto"/>
            <w:right w:val="none" w:sz="0" w:space="0" w:color="auto"/>
          </w:divBdr>
        </w:div>
        <w:div w:id="786311295">
          <w:marLeft w:val="454"/>
          <w:marRight w:val="0"/>
          <w:marTop w:val="0"/>
          <w:marBottom w:val="0"/>
          <w:divBdr>
            <w:top w:val="none" w:sz="0" w:space="0" w:color="auto"/>
            <w:left w:val="none" w:sz="0" w:space="0" w:color="auto"/>
            <w:bottom w:val="none" w:sz="0" w:space="0" w:color="auto"/>
            <w:right w:val="none" w:sz="0" w:space="0" w:color="auto"/>
          </w:divBdr>
        </w:div>
        <w:div w:id="288557820">
          <w:marLeft w:val="454"/>
          <w:marRight w:val="0"/>
          <w:marTop w:val="0"/>
          <w:marBottom w:val="0"/>
          <w:divBdr>
            <w:top w:val="none" w:sz="0" w:space="0" w:color="auto"/>
            <w:left w:val="none" w:sz="0" w:space="0" w:color="auto"/>
            <w:bottom w:val="none" w:sz="0" w:space="0" w:color="auto"/>
            <w:right w:val="none" w:sz="0" w:space="0" w:color="auto"/>
          </w:divBdr>
        </w:div>
        <w:div w:id="1782072180">
          <w:marLeft w:val="454"/>
          <w:marRight w:val="0"/>
          <w:marTop w:val="0"/>
          <w:marBottom w:val="0"/>
          <w:divBdr>
            <w:top w:val="none" w:sz="0" w:space="0" w:color="auto"/>
            <w:left w:val="none" w:sz="0" w:space="0" w:color="auto"/>
            <w:bottom w:val="none" w:sz="0" w:space="0" w:color="auto"/>
            <w:right w:val="none" w:sz="0" w:space="0" w:color="auto"/>
          </w:divBdr>
        </w:div>
        <w:div w:id="1247106735">
          <w:marLeft w:val="0"/>
          <w:marRight w:val="0"/>
          <w:marTop w:val="0"/>
          <w:marBottom w:val="0"/>
          <w:divBdr>
            <w:top w:val="none" w:sz="0" w:space="0" w:color="auto"/>
            <w:left w:val="none" w:sz="0" w:space="0" w:color="auto"/>
            <w:bottom w:val="none" w:sz="0" w:space="0" w:color="auto"/>
            <w:right w:val="none" w:sz="0" w:space="0" w:color="auto"/>
          </w:divBdr>
        </w:div>
      </w:divsChild>
    </w:div>
    <w:div w:id="1234270916">
      <w:bodyDiv w:val="1"/>
      <w:marLeft w:val="0"/>
      <w:marRight w:val="0"/>
      <w:marTop w:val="0"/>
      <w:marBottom w:val="0"/>
      <w:divBdr>
        <w:top w:val="none" w:sz="0" w:space="0" w:color="auto"/>
        <w:left w:val="none" w:sz="0" w:space="0" w:color="auto"/>
        <w:bottom w:val="none" w:sz="0" w:space="0" w:color="auto"/>
        <w:right w:val="none" w:sz="0" w:space="0" w:color="auto"/>
      </w:divBdr>
    </w:div>
    <w:div w:id="1568539226">
      <w:bodyDiv w:val="1"/>
      <w:marLeft w:val="0"/>
      <w:marRight w:val="0"/>
      <w:marTop w:val="0"/>
      <w:marBottom w:val="0"/>
      <w:divBdr>
        <w:top w:val="none" w:sz="0" w:space="0" w:color="auto"/>
        <w:left w:val="none" w:sz="0" w:space="0" w:color="auto"/>
        <w:bottom w:val="none" w:sz="0" w:space="0" w:color="auto"/>
        <w:right w:val="none" w:sz="0" w:space="0" w:color="auto"/>
      </w:divBdr>
      <w:divsChild>
        <w:div w:id="584921794">
          <w:marLeft w:val="0"/>
          <w:marRight w:val="0"/>
          <w:marTop w:val="0"/>
          <w:marBottom w:val="0"/>
          <w:divBdr>
            <w:top w:val="none" w:sz="0" w:space="0" w:color="auto"/>
            <w:left w:val="none" w:sz="0" w:space="0" w:color="auto"/>
            <w:bottom w:val="none" w:sz="0" w:space="0" w:color="auto"/>
            <w:right w:val="none" w:sz="0" w:space="0" w:color="auto"/>
          </w:divBdr>
        </w:div>
        <w:div w:id="1267083299">
          <w:marLeft w:val="0"/>
          <w:marRight w:val="0"/>
          <w:marTop w:val="0"/>
          <w:marBottom w:val="0"/>
          <w:divBdr>
            <w:top w:val="none" w:sz="0" w:space="0" w:color="auto"/>
            <w:left w:val="none" w:sz="0" w:space="0" w:color="auto"/>
            <w:bottom w:val="none" w:sz="0" w:space="0" w:color="auto"/>
            <w:right w:val="none" w:sz="0" w:space="0" w:color="auto"/>
          </w:divBdr>
        </w:div>
      </w:divsChild>
    </w:div>
    <w:div w:id="16995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1612</Words>
  <Characters>9193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2023-09-01T01:48:00Z</dcterms:created>
  <dcterms:modified xsi:type="dcterms:W3CDTF">2023-09-06T07:28:00Z</dcterms:modified>
</cp:coreProperties>
</file>