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04C" w:rsidRDefault="005745AC" w:rsidP="007A763A">
      <w:pPr>
        <w:jc w:val="center"/>
        <w:rPr>
          <w:rFonts w:ascii="Times New Roman" w:hAnsi="Times New Roman" w:cs="Times New Roman"/>
          <w:b/>
          <w:sz w:val="28"/>
          <w:szCs w:val="28"/>
        </w:rPr>
      </w:pPr>
      <w:r w:rsidRPr="005745AC">
        <w:rPr>
          <w:rFonts w:ascii="Times New Roman" w:hAnsi="Times New Roman" w:cs="Times New Roman"/>
          <w:b/>
          <w:sz w:val="28"/>
          <w:szCs w:val="28"/>
        </w:rPr>
        <w:object w:dxaOrig="11906" w:dyaOrig="16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95.5pt;height:842.25pt" o:ole="">
            <v:imagedata r:id="rId4" o:title=""/>
          </v:shape>
          <o:OLEObject Type="Embed" ProgID="Word.Document.12" ShapeID="_x0000_i1029" DrawAspect="Content" ObjectID="_1762945242" r:id="rId5"/>
        </w:object>
      </w:r>
    </w:p>
    <w:p w:rsidR="004C04B0" w:rsidRDefault="004C04B0" w:rsidP="004C04B0">
      <w:pPr>
        <w:jc w:val="center"/>
        <w:rPr>
          <w:rFonts w:ascii="Times New Roman" w:hAnsi="Times New Roman" w:cs="Times New Roman"/>
          <w:b/>
          <w:sz w:val="28"/>
          <w:szCs w:val="28"/>
        </w:rPr>
      </w:pPr>
      <w:r>
        <w:rPr>
          <w:rFonts w:ascii="Times New Roman" w:hAnsi="Times New Roman" w:cs="Times New Roman"/>
          <w:b/>
          <w:sz w:val="28"/>
          <w:szCs w:val="28"/>
        </w:rPr>
        <w:t>Последствия жестокого обращения с детьми</w:t>
      </w:r>
    </w:p>
    <w:p w:rsidR="007B6793" w:rsidRPr="004C04B0" w:rsidRDefault="004C04B0" w:rsidP="007A763A">
      <w:pPr>
        <w:ind w:left="284" w:firstLine="567"/>
        <w:jc w:val="both"/>
        <w:rPr>
          <w:rFonts w:ascii="Times New Roman" w:hAnsi="Times New Roman" w:cs="Times New Roman"/>
          <w:sz w:val="28"/>
          <w:szCs w:val="28"/>
        </w:rPr>
      </w:pPr>
      <w:r w:rsidRPr="004C04B0">
        <w:rPr>
          <w:rFonts w:ascii="Times New Roman" w:hAnsi="Times New Roman" w:cs="Times New Roman"/>
          <w:b/>
          <w:sz w:val="28"/>
          <w:szCs w:val="28"/>
        </w:rPr>
        <w:t>Физическое насилие</w:t>
      </w:r>
      <w:r w:rsidRPr="004C04B0">
        <w:rPr>
          <w:rFonts w:ascii="Times New Roman" w:hAnsi="Times New Roman" w:cs="Times New Roman"/>
          <w:sz w:val="28"/>
          <w:szCs w:val="28"/>
        </w:rPr>
        <w:t xml:space="preserve"> над ребенком ведет к самым разнообразным последствиям, наносит непоправимый ущерб здоровью ребенка. Отрицательными последствиями для здоровья являются: потеря или ухудшение функции какого-либо органа, развитие заболевания, нарушение физического или психического развития. Из 100 случаев физического насилия над детьми примерно 1–2 заканчиваются смертью жертвы насилия. Следствиями физического насилия являются синяки, травмы, переломы, повреждения внутренних органов: печени, селезенки, 11 почек и др. Требуется время, чтобы залечить эти повреждения, но еще больше времени и усилий требуется для того, чтобы залечить душевные раны, психику ребенка, пострадавшего от побоев.</w:t>
      </w:r>
    </w:p>
    <w:p w:rsidR="004C04B0" w:rsidRPr="004C04B0" w:rsidRDefault="004C04B0" w:rsidP="007A763A">
      <w:pPr>
        <w:ind w:left="284" w:firstLine="567"/>
        <w:jc w:val="both"/>
        <w:rPr>
          <w:rFonts w:ascii="Times New Roman" w:hAnsi="Times New Roman" w:cs="Times New Roman"/>
          <w:sz w:val="28"/>
          <w:szCs w:val="28"/>
        </w:rPr>
      </w:pPr>
      <w:r w:rsidRPr="004C04B0">
        <w:rPr>
          <w:rFonts w:ascii="Times New Roman" w:hAnsi="Times New Roman" w:cs="Times New Roman"/>
          <w:sz w:val="28"/>
          <w:szCs w:val="28"/>
        </w:rPr>
        <w:t xml:space="preserve">Различные формы </w:t>
      </w:r>
      <w:r w:rsidRPr="004C04B0">
        <w:rPr>
          <w:rFonts w:ascii="Times New Roman" w:hAnsi="Times New Roman" w:cs="Times New Roman"/>
          <w:b/>
          <w:sz w:val="28"/>
          <w:szCs w:val="28"/>
        </w:rPr>
        <w:t>психического насилия</w:t>
      </w:r>
      <w:r w:rsidRPr="004C04B0">
        <w:rPr>
          <w:rFonts w:ascii="Times New Roman" w:hAnsi="Times New Roman" w:cs="Times New Roman"/>
          <w:sz w:val="28"/>
          <w:szCs w:val="28"/>
        </w:rPr>
        <w:t xml:space="preserve"> вызывают различные ближайшие и отдаленные последствия, которые также зависят от возраста, когда ребенок пострадал от данного вида жесткого обращения. Психологам хорошо известно, что эмоционально теплые отношения ребенка с родителями или лицами, их заменяющими, в первые годы жизни являются важнейшим условием для его нормального психического и физического развития. Недостаток или отсутствие такой эмоциональной поддержки вызывает существенные психические и поведенческие расстройства, которые проявятся в дальнейшем в подростковом возрасте. Нередко эти дети, вырастая, оказываются плохими родителями, не могут установить эмоционально теплые отношения с собственными детьми. </w:t>
      </w:r>
    </w:p>
    <w:p w:rsidR="004C04B0" w:rsidRPr="004C04B0" w:rsidRDefault="004C04B0" w:rsidP="007A763A">
      <w:pPr>
        <w:ind w:left="284" w:firstLine="567"/>
        <w:jc w:val="both"/>
        <w:rPr>
          <w:rFonts w:ascii="Times New Roman" w:hAnsi="Times New Roman" w:cs="Times New Roman"/>
          <w:sz w:val="28"/>
          <w:szCs w:val="28"/>
        </w:rPr>
      </w:pPr>
      <w:r w:rsidRPr="004C04B0">
        <w:rPr>
          <w:rFonts w:ascii="Times New Roman" w:hAnsi="Times New Roman" w:cs="Times New Roman"/>
          <w:sz w:val="28"/>
          <w:szCs w:val="28"/>
        </w:rPr>
        <w:t xml:space="preserve">Наиболее часто встречающимися последствиями психического насилия над детьми являются: </w:t>
      </w:r>
      <w:r w:rsidRPr="004C04B0">
        <w:rPr>
          <w:rFonts w:ascii="Times New Roman" w:hAnsi="Times New Roman" w:cs="Times New Roman"/>
          <w:sz w:val="28"/>
          <w:szCs w:val="28"/>
        </w:rPr>
        <w:sym w:font="Symbol" w:char="F02D"/>
      </w:r>
      <w:r w:rsidRPr="004C04B0">
        <w:rPr>
          <w:rFonts w:ascii="Times New Roman" w:hAnsi="Times New Roman" w:cs="Times New Roman"/>
          <w:sz w:val="28"/>
          <w:szCs w:val="28"/>
        </w:rPr>
        <w:t xml:space="preserve"> отставание в психическом развитии, снижение интеллекта; </w:t>
      </w:r>
      <w:r w:rsidRPr="004C04B0">
        <w:rPr>
          <w:rFonts w:ascii="Times New Roman" w:hAnsi="Times New Roman" w:cs="Times New Roman"/>
          <w:sz w:val="28"/>
          <w:szCs w:val="28"/>
        </w:rPr>
        <w:sym w:font="Symbol" w:char="F02D"/>
      </w:r>
      <w:r w:rsidRPr="004C04B0">
        <w:rPr>
          <w:rFonts w:ascii="Times New Roman" w:hAnsi="Times New Roman" w:cs="Times New Roman"/>
          <w:sz w:val="28"/>
          <w:szCs w:val="28"/>
        </w:rPr>
        <w:t xml:space="preserve"> агрессивность; </w:t>
      </w:r>
      <w:r w:rsidRPr="004C04B0">
        <w:rPr>
          <w:rFonts w:ascii="Times New Roman" w:hAnsi="Times New Roman" w:cs="Times New Roman"/>
          <w:sz w:val="28"/>
          <w:szCs w:val="28"/>
        </w:rPr>
        <w:sym w:font="Symbol" w:char="F02D"/>
      </w:r>
      <w:r w:rsidRPr="004C04B0">
        <w:rPr>
          <w:rFonts w:ascii="Times New Roman" w:hAnsi="Times New Roman" w:cs="Times New Roman"/>
          <w:sz w:val="28"/>
          <w:szCs w:val="28"/>
        </w:rPr>
        <w:t xml:space="preserve"> импульсивность, недостаточная способность к контролю собственного поведения; </w:t>
      </w:r>
      <w:r w:rsidRPr="004C04B0">
        <w:rPr>
          <w:rFonts w:ascii="Times New Roman" w:hAnsi="Times New Roman" w:cs="Times New Roman"/>
          <w:sz w:val="28"/>
          <w:szCs w:val="28"/>
        </w:rPr>
        <w:sym w:font="Symbol" w:char="F02D"/>
      </w:r>
      <w:r w:rsidRPr="004C04B0">
        <w:rPr>
          <w:rFonts w:ascii="Times New Roman" w:hAnsi="Times New Roman" w:cs="Times New Roman"/>
          <w:sz w:val="28"/>
          <w:szCs w:val="28"/>
        </w:rPr>
        <w:t xml:space="preserve"> низкая самооценка и повышенная тревожность; </w:t>
      </w:r>
      <w:r w:rsidRPr="004C04B0">
        <w:rPr>
          <w:rFonts w:ascii="Times New Roman" w:hAnsi="Times New Roman" w:cs="Times New Roman"/>
          <w:sz w:val="28"/>
          <w:szCs w:val="28"/>
        </w:rPr>
        <w:sym w:font="Symbol" w:char="F02D"/>
      </w:r>
      <w:r w:rsidRPr="004C04B0">
        <w:rPr>
          <w:rFonts w:ascii="Times New Roman" w:hAnsi="Times New Roman" w:cs="Times New Roman"/>
          <w:sz w:val="28"/>
          <w:szCs w:val="28"/>
        </w:rPr>
        <w:t xml:space="preserve"> неумение устанавливать доверительные, эмоционально-теплые отношения; </w:t>
      </w:r>
      <w:r w:rsidRPr="004C04B0">
        <w:rPr>
          <w:rFonts w:ascii="Times New Roman" w:hAnsi="Times New Roman" w:cs="Times New Roman"/>
          <w:sz w:val="28"/>
          <w:szCs w:val="28"/>
        </w:rPr>
        <w:sym w:font="Symbol" w:char="F02D"/>
      </w:r>
      <w:r w:rsidRPr="004C04B0">
        <w:rPr>
          <w:rFonts w:ascii="Times New Roman" w:hAnsi="Times New Roman" w:cs="Times New Roman"/>
          <w:sz w:val="28"/>
          <w:szCs w:val="28"/>
        </w:rPr>
        <w:t xml:space="preserve"> трудности в общении со сверстниками.</w:t>
      </w:r>
    </w:p>
    <w:p w:rsidR="004C04B0" w:rsidRPr="004C04B0" w:rsidRDefault="004C04B0" w:rsidP="007A763A">
      <w:pPr>
        <w:ind w:left="284" w:firstLine="567"/>
        <w:jc w:val="both"/>
        <w:rPr>
          <w:rFonts w:ascii="Times New Roman" w:hAnsi="Times New Roman" w:cs="Times New Roman"/>
          <w:sz w:val="28"/>
          <w:szCs w:val="28"/>
        </w:rPr>
      </w:pPr>
      <w:r w:rsidRPr="004C04B0">
        <w:rPr>
          <w:rFonts w:ascii="Times New Roman" w:hAnsi="Times New Roman" w:cs="Times New Roman"/>
          <w:sz w:val="28"/>
          <w:szCs w:val="28"/>
        </w:rPr>
        <w:t>В большинстве случаев психического насилия имеют место словесные оскорбления ребенка, его негативная оценка со стороны родителей. Неизбежным следствием такой позиции значимых взрослых становится низкая самооценка ребенка. Отсутствие эмоционального контакта с родителями вынуждает его искать альтернативные способы получения эмоций: от бегства в мир фантазий до антиобщественного поведения и агрессии, направленной либо на окружающих, либо на себя. Однако таким путем не всем детям удается стабилизировать свое эмоциональное состояние, поэтому у них нередко встречаются аффективные нарушения (депрессия, тревога).</w:t>
      </w:r>
    </w:p>
    <w:p w:rsidR="004C04B0" w:rsidRPr="004C04B0" w:rsidRDefault="004C04B0" w:rsidP="007A763A">
      <w:pPr>
        <w:ind w:left="284" w:firstLine="567"/>
        <w:jc w:val="both"/>
        <w:rPr>
          <w:rFonts w:ascii="Times New Roman" w:hAnsi="Times New Roman" w:cs="Times New Roman"/>
          <w:sz w:val="28"/>
          <w:szCs w:val="28"/>
        </w:rPr>
      </w:pPr>
      <w:r w:rsidRPr="004C04B0">
        <w:rPr>
          <w:rFonts w:ascii="Times New Roman" w:hAnsi="Times New Roman" w:cs="Times New Roman"/>
          <w:sz w:val="28"/>
          <w:szCs w:val="28"/>
        </w:rPr>
        <w:t xml:space="preserve">Чувства и поведение взаимосвязаны и взаимообусловлены. Поведение может вызывать определенные чувства, но эти же чувства могут вызвать 14 то же самое поведение, в результате чего возникает замкнутый круг, движение по которому ведет к нарастанию поведенческих и эмоциональных расстройств, углублению социальной дезадаптации ребенка. Важную роль в становлении этого порочного круга играет </w:t>
      </w:r>
      <w:r w:rsidRPr="004C04B0">
        <w:rPr>
          <w:rFonts w:ascii="Times New Roman" w:hAnsi="Times New Roman" w:cs="Times New Roman"/>
          <w:sz w:val="28"/>
          <w:szCs w:val="28"/>
        </w:rPr>
        <w:lastRenderedPageBreak/>
        <w:t>убеждение ребенка в собственной вине, в том, что причиной насилия было его неправильное поведение.</w:t>
      </w:r>
    </w:p>
    <w:p w:rsidR="004C04B0" w:rsidRPr="004C04B0" w:rsidRDefault="004C04B0" w:rsidP="007A763A">
      <w:pPr>
        <w:ind w:left="284" w:firstLine="567"/>
        <w:jc w:val="both"/>
        <w:rPr>
          <w:rFonts w:ascii="Times New Roman" w:hAnsi="Times New Roman" w:cs="Times New Roman"/>
          <w:sz w:val="28"/>
          <w:szCs w:val="28"/>
        </w:rPr>
      </w:pPr>
      <w:r w:rsidRPr="004C04B0">
        <w:rPr>
          <w:rFonts w:ascii="Times New Roman" w:hAnsi="Times New Roman" w:cs="Times New Roman"/>
          <w:sz w:val="28"/>
          <w:szCs w:val="28"/>
        </w:rPr>
        <w:t xml:space="preserve">Психологические последствия </w:t>
      </w:r>
      <w:r w:rsidRPr="004C04B0">
        <w:rPr>
          <w:rFonts w:ascii="Times New Roman" w:hAnsi="Times New Roman" w:cs="Times New Roman"/>
          <w:b/>
          <w:sz w:val="28"/>
          <w:szCs w:val="28"/>
        </w:rPr>
        <w:t>сексуального насилия</w:t>
      </w:r>
      <w:r w:rsidRPr="004C04B0">
        <w:rPr>
          <w:rFonts w:ascii="Times New Roman" w:hAnsi="Times New Roman" w:cs="Times New Roman"/>
          <w:sz w:val="28"/>
          <w:szCs w:val="28"/>
        </w:rPr>
        <w:t xml:space="preserve"> разделяют на ближайшие и отдаленные. Ближайшие психологические последствия сексуального злоупотребления проявляются: </w:t>
      </w:r>
      <w:r w:rsidRPr="004C04B0">
        <w:rPr>
          <w:rFonts w:ascii="Times New Roman" w:hAnsi="Times New Roman" w:cs="Times New Roman"/>
          <w:sz w:val="28"/>
          <w:szCs w:val="28"/>
        </w:rPr>
        <w:sym w:font="Symbol" w:char="F02D"/>
      </w:r>
      <w:r w:rsidRPr="004C04B0">
        <w:rPr>
          <w:rFonts w:ascii="Times New Roman" w:hAnsi="Times New Roman" w:cs="Times New Roman"/>
          <w:sz w:val="28"/>
          <w:szCs w:val="28"/>
        </w:rPr>
        <w:t xml:space="preserve"> эмоциональными расстройствами (сниженное настроение, тревога); </w:t>
      </w:r>
      <w:r w:rsidRPr="004C04B0">
        <w:rPr>
          <w:rFonts w:ascii="Times New Roman" w:hAnsi="Times New Roman" w:cs="Times New Roman"/>
          <w:sz w:val="28"/>
          <w:szCs w:val="28"/>
        </w:rPr>
        <w:sym w:font="Symbol" w:char="F02D"/>
      </w:r>
      <w:r w:rsidRPr="004C04B0">
        <w:rPr>
          <w:rFonts w:ascii="Times New Roman" w:hAnsi="Times New Roman" w:cs="Times New Roman"/>
          <w:sz w:val="28"/>
          <w:szCs w:val="28"/>
        </w:rPr>
        <w:t xml:space="preserve"> когнитивными расстройствами (навязчивые воспоминания о случившемся); </w:t>
      </w:r>
      <w:r w:rsidRPr="004C04B0">
        <w:rPr>
          <w:rFonts w:ascii="Times New Roman" w:hAnsi="Times New Roman" w:cs="Times New Roman"/>
          <w:sz w:val="28"/>
          <w:szCs w:val="28"/>
        </w:rPr>
        <w:sym w:font="Symbol" w:char="F02D"/>
      </w:r>
      <w:r w:rsidRPr="004C04B0">
        <w:rPr>
          <w:rFonts w:ascii="Times New Roman" w:hAnsi="Times New Roman" w:cs="Times New Roman"/>
          <w:sz w:val="28"/>
          <w:szCs w:val="28"/>
        </w:rPr>
        <w:t xml:space="preserve"> поведенческими расстройствами (нанесение самоповреждений) и вегетативными (нарушение сна и аппетита). </w:t>
      </w:r>
    </w:p>
    <w:p w:rsidR="004C04B0" w:rsidRPr="004C04B0" w:rsidRDefault="004C04B0" w:rsidP="007A763A">
      <w:pPr>
        <w:ind w:left="284" w:firstLine="567"/>
        <w:jc w:val="both"/>
        <w:rPr>
          <w:rFonts w:ascii="Times New Roman" w:hAnsi="Times New Roman" w:cs="Times New Roman"/>
          <w:sz w:val="28"/>
          <w:szCs w:val="28"/>
        </w:rPr>
      </w:pPr>
      <w:r w:rsidRPr="004C04B0">
        <w:rPr>
          <w:rFonts w:ascii="Times New Roman" w:hAnsi="Times New Roman" w:cs="Times New Roman"/>
          <w:sz w:val="28"/>
          <w:szCs w:val="28"/>
        </w:rPr>
        <w:t xml:space="preserve">К когнитивным нарушениям относятся нередко возникающие у детей, переживших сексуальное насилие, трудности сосредоточения, повышенную утомляемость следствием которых у школьников становится снижение успеваемости. </w:t>
      </w:r>
    </w:p>
    <w:p w:rsidR="004C04B0" w:rsidRPr="004C04B0" w:rsidRDefault="004C04B0" w:rsidP="007A763A">
      <w:pPr>
        <w:ind w:left="284" w:firstLine="567"/>
        <w:jc w:val="both"/>
        <w:rPr>
          <w:rFonts w:ascii="Times New Roman" w:hAnsi="Times New Roman" w:cs="Times New Roman"/>
          <w:sz w:val="28"/>
          <w:szCs w:val="28"/>
        </w:rPr>
      </w:pPr>
      <w:r w:rsidRPr="004C04B0">
        <w:rPr>
          <w:rFonts w:ascii="Times New Roman" w:hAnsi="Times New Roman" w:cs="Times New Roman"/>
          <w:sz w:val="28"/>
          <w:szCs w:val="28"/>
        </w:rPr>
        <w:t>Поведенческие нарушения у детей в значительной мере зависят от возраста ребенка. Так, у детей 3–5 лет они проявляются капризностью и плаксивостью, у детей 6–9 лет – недоверием к взрослым. У детей старше 10 лет – нарушением взаимоотношений со сверстниками, отсутствием друзей, поскольку в этом возрасте подростки понимают сексуальный характер совершенных с ними действий и считают себя испорченными, вследствие чего не могут установить дружеские отношения со сверстниками. Среди ближайших психологических последствий наиболее распространенными являются эмоциональные нарушения: переживания гнева и злости.</w:t>
      </w:r>
    </w:p>
    <w:p w:rsidR="004C04B0" w:rsidRPr="004C04B0" w:rsidRDefault="004C04B0" w:rsidP="007A763A">
      <w:pPr>
        <w:ind w:left="284" w:firstLine="567"/>
        <w:jc w:val="both"/>
        <w:rPr>
          <w:rFonts w:ascii="Times New Roman" w:hAnsi="Times New Roman" w:cs="Times New Roman"/>
          <w:sz w:val="28"/>
          <w:szCs w:val="28"/>
        </w:rPr>
      </w:pPr>
      <w:r w:rsidRPr="004C04B0">
        <w:rPr>
          <w:rFonts w:ascii="Times New Roman" w:hAnsi="Times New Roman" w:cs="Times New Roman"/>
          <w:sz w:val="28"/>
          <w:szCs w:val="28"/>
        </w:rPr>
        <w:t xml:space="preserve">Ребенок, особенно маленький, не всегда осознает эти чувства, однако они отчетливо проявляются в следующих нарушениях поведения:  </w:t>
      </w:r>
      <w:r w:rsidRPr="004C04B0">
        <w:rPr>
          <w:rFonts w:ascii="Times New Roman" w:hAnsi="Times New Roman" w:cs="Times New Roman"/>
          <w:sz w:val="28"/>
          <w:szCs w:val="28"/>
        </w:rPr>
        <w:sym w:font="Symbol" w:char="F0A7"/>
      </w:r>
      <w:r w:rsidRPr="004C04B0">
        <w:rPr>
          <w:rFonts w:ascii="Times New Roman" w:hAnsi="Times New Roman" w:cs="Times New Roman"/>
          <w:sz w:val="28"/>
          <w:szCs w:val="28"/>
        </w:rPr>
        <w:t xml:space="preserve"> немотивированные конфликты со сверстниками; </w:t>
      </w:r>
      <w:r w:rsidRPr="004C04B0">
        <w:rPr>
          <w:rFonts w:ascii="Times New Roman" w:hAnsi="Times New Roman" w:cs="Times New Roman"/>
          <w:sz w:val="28"/>
          <w:szCs w:val="28"/>
        </w:rPr>
        <w:sym w:font="Symbol" w:char="F0A7"/>
      </w:r>
      <w:r w:rsidRPr="004C04B0">
        <w:rPr>
          <w:rFonts w:ascii="Times New Roman" w:hAnsi="Times New Roman" w:cs="Times New Roman"/>
          <w:sz w:val="28"/>
          <w:szCs w:val="28"/>
        </w:rPr>
        <w:t xml:space="preserve"> агрессивное антиобщественное поведение, вандализм; </w:t>
      </w:r>
      <w:r w:rsidRPr="004C04B0">
        <w:rPr>
          <w:rFonts w:ascii="Times New Roman" w:hAnsi="Times New Roman" w:cs="Times New Roman"/>
          <w:sz w:val="28"/>
          <w:szCs w:val="28"/>
        </w:rPr>
        <w:sym w:font="Symbol" w:char="F0A7"/>
      </w:r>
      <w:r w:rsidRPr="004C04B0">
        <w:rPr>
          <w:rFonts w:ascii="Times New Roman" w:hAnsi="Times New Roman" w:cs="Times New Roman"/>
          <w:sz w:val="28"/>
          <w:szCs w:val="28"/>
        </w:rPr>
        <w:t xml:space="preserve"> «аутоагрессия» – нанесение самоповреждений, употребление психоактивных веществ, суицидальные действия; </w:t>
      </w:r>
      <w:r w:rsidRPr="004C04B0">
        <w:rPr>
          <w:rFonts w:ascii="Times New Roman" w:hAnsi="Times New Roman" w:cs="Times New Roman"/>
          <w:sz w:val="28"/>
          <w:szCs w:val="28"/>
        </w:rPr>
        <w:sym w:font="Symbol" w:char="F0A7"/>
      </w:r>
      <w:r w:rsidRPr="004C04B0">
        <w:rPr>
          <w:rFonts w:ascii="Times New Roman" w:hAnsi="Times New Roman" w:cs="Times New Roman"/>
          <w:sz w:val="28"/>
          <w:szCs w:val="28"/>
        </w:rPr>
        <w:t xml:space="preserve"> обвинение </w:t>
      </w:r>
      <w:proofErr w:type="spellStart"/>
      <w:r w:rsidRPr="004C04B0">
        <w:rPr>
          <w:rFonts w:ascii="Times New Roman" w:hAnsi="Times New Roman" w:cs="Times New Roman"/>
          <w:sz w:val="28"/>
          <w:szCs w:val="28"/>
        </w:rPr>
        <w:t>родителя-ненасильника</w:t>
      </w:r>
      <w:proofErr w:type="spellEnd"/>
      <w:r w:rsidRPr="004C04B0">
        <w:rPr>
          <w:rFonts w:ascii="Times New Roman" w:hAnsi="Times New Roman" w:cs="Times New Roman"/>
          <w:sz w:val="28"/>
          <w:szCs w:val="28"/>
        </w:rPr>
        <w:t xml:space="preserve"> в предательстве, отвержение родителя. </w:t>
      </w:r>
    </w:p>
    <w:p w:rsidR="004C04B0" w:rsidRPr="004C04B0" w:rsidRDefault="004C04B0" w:rsidP="007A763A">
      <w:pPr>
        <w:ind w:left="284" w:firstLine="567"/>
        <w:jc w:val="both"/>
        <w:rPr>
          <w:rFonts w:ascii="Times New Roman" w:hAnsi="Times New Roman" w:cs="Times New Roman"/>
          <w:sz w:val="28"/>
          <w:szCs w:val="28"/>
        </w:rPr>
      </w:pPr>
      <w:r w:rsidRPr="004C04B0">
        <w:rPr>
          <w:rFonts w:ascii="Times New Roman" w:hAnsi="Times New Roman" w:cs="Times New Roman"/>
          <w:sz w:val="28"/>
          <w:szCs w:val="28"/>
        </w:rPr>
        <w:t xml:space="preserve">Отдаленные психологические последствия сексуального злоупотребления развиваются через несколько лет и могут сохраняться как в подростковом, так и в зрелом возрасте. </w:t>
      </w:r>
    </w:p>
    <w:p w:rsidR="004C04B0" w:rsidRPr="004C04B0" w:rsidRDefault="004C04B0" w:rsidP="007A763A">
      <w:pPr>
        <w:ind w:left="284" w:firstLine="567"/>
        <w:jc w:val="both"/>
        <w:rPr>
          <w:rFonts w:ascii="Times New Roman" w:hAnsi="Times New Roman" w:cs="Times New Roman"/>
          <w:sz w:val="28"/>
          <w:szCs w:val="28"/>
        </w:rPr>
      </w:pPr>
      <w:r w:rsidRPr="004C04B0">
        <w:rPr>
          <w:rFonts w:ascii="Times New Roman" w:hAnsi="Times New Roman" w:cs="Times New Roman"/>
          <w:sz w:val="28"/>
          <w:szCs w:val="28"/>
        </w:rPr>
        <w:t xml:space="preserve">К отдаленным психологическим последствиям сексуального насилия относятся: </w:t>
      </w:r>
      <w:r w:rsidRPr="004C04B0">
        <w:rPr>
          <w:rFonts w:ascii="Times New Roman" w:hAnsi="Times New Roman" w:cs="Times New Roman"/>
          <w:sz w:val="28"/>
          <w:szCs w:val="28"/>
        </w:rPr>
        <w:sym w:font="Symbol" w:char="F0A7"/>
      </w:r>
      <w:r w:rsidRPr="004C04B0">
        <w:rPr>
          <w:rFonts w:ascii="Times New Roman" w:hAnsi="Times New Roman" w:cs="Times New Roman"/>
          <w:sz w:val="28"/>
          <w:szCs w:val="28"/>
        </w:rPr>
        <w:t xml:space="preserve"> нарушения сексуального поведения; </w:t>
      </w:r>
      <w:r w:rsidRPr="004C04B0">
        <w:rPr>
          <w:rFonts w:ascii="Times New Roman" w:hAnsi="Times New Roman" w:cs="Times New Roman"/>
          <w:sz w:val="28"/>
          <w:szCs w:val="28"/>
        </w:rPr>
        <w:sym w:font="Symbol" w:char="F0A7"/>
      </w:r>
      <w:r w:rsidRPr="004C04B0">
        <w:rPr>
          <w:rFonts w:ascii="Times New Roman" w:hAnsi="Times New Roman" w:cs="Times New Roman"/>
          <w:sz w:val="28"/>
          <w:szCs w:val="28"/>
        </w:rPr>
        <w:t xml:space="preserve"> трудности при воспитании детей; </w:t>
      </w:r>
      <w:r w:rsidRPr="004C04B0">
        <w:rPr>
          <w:rFonts w:ascii="Times New Roman" w:hAnsi="Times New Roman" w:cs="Times New Roman"/>
          <w:sz w:val="28"/>
          <w:szCs w:val="28"/>
        </w:rPr>
        <w:sym w:font="Symbol" w:char="F0A7"/>
      </w:r>
      <w:r w:rsidRPr="004C04B0">
        <w:rPr>
          <w:rFonts w:ascii="Times New Roman" w:hAnsi="Times New Roman" w:cs="Times New Roman"/>
          <w:sz w:val="28"/>
          <w:szCs w:val="28"/>
        </w:rPr>
        <w:t xml:space="preserve"> психические расстройства; </w:t>
      </w:r>
      <w:r w:rsidRPr="004C04B0">
        <w:rPr>
          <w:rFonts w:ascii="Times New Roman" w:hAnsi="Times New Roman" w:cs="Times New Roman"/>
          <w:sz w:val="28"/>
          <w:szCs w:val="28"/>
        </w:rPr>
        <w:sym w:font="Symbol" w:char="F0A7"/>
      </w:r>
      <w:r w:rsidRPr="004C04B0">
        <w:rPr>
          <w:rFonts w:ascii="Times New Roman" w:hAnsi="Times New Roman" w:cs="Times New Roman"/>
          <w:sz w:val="28"/>
          <w:szCs w:val="28"/>
        </w:rPr>
        <w:t xml:space="preserve"> асоциальное поведение.</w:t>
      </w:r>
    </w:p>
    <w:p w:rsidR="004C04B0" w:rsidRPr="004C04B0" w:rsidRDefault="004C04B0" w:rsidP="007A763A">
      <w:pPr>
        <w:ind w:left="284" w:firstLine="567"/>
        <w:jc w:val="both"/>
        <w:rPr>
          <w:rFonts w:ascii="Times New Roman" w:hAnsi="Times New Roman" w:cs="Times New Roman"/>
          <w:sz w:val="28"/>
          <w:szCs w:val="28"/>
        </w:rPr>
      </w:pPr>
      <w:r w:rsidRPr="004C04B0">
        <w:rPr>
          <w:rFonts w:ascii="Times New Roman" w:hAnsi="Times New Roman" w:cs="Times New Roman"/>
          <w:sz w:val="28"/>
          <w:szCs w:val="28"/>
        </w:rPr>
        <w:t xml:space="preserve">Дошкольники </w:t>
      </w:r>
      <w:r w:rsidRPr="004C04B0">
        <w:rPr>
          <w:rFonts w:ascii="Times New Roman" w:hAnsi="Times New Roman" w:cs="Times New Roman"/>
          <w:sz w:val="28"/>
          <w:szCs w:val="28"/>
        </w:rPr>
        <w:sym w:font="Symbol" w:char="F02D"/>
      </w:r>
      <w:proofErr w:type="spellStart"/>
      <w:r w:rsidRPr="004C04B0">
        <w:rPr>
          <w:rFonts w:ascii="Times New Roman" w:hAnsi="Times New Roman" w:cs="Times New Roman"/>
          <w:sz w:val="28"/>
          <w:szCs w:val="28"/>
        </w:rPr>
        <w:t>сексуализированное</w:t>
      </w:r>
      <w:proofErr w:type="spellEnd"/>
      <w:r w:rsidRPr="004C04B0">
        <w:rPr>
          <w:rFonts w:ascii="Times New Roman" w:hAnsi="Times New Roman" w:cs="Times New Roman"/>
          <w:sz w:val="28"/>
          <w:szCs w:val="28"/>
        </w:rPr>
        <w:t xml:space="preserve"> поведение, сексуально окрашенные игры; </w:t>
      </w:r>
      <w:r w:rsidRPr="004C04B0">
        <w:rPr>
          <w:rFonts w:ascii="Times New Roman" w:hAnsi="Times New Roman" w:cs="Times New Roman"/>
          <w:sz w:val="28"/>
          <w:szCs w:val="28"/>
        </w:rPr>
        <w:sym w:font="Symbol" w:char="F02D"/>
      </w:r>
      <w:r w:rsidRPr="004C04B0">
        <w:rPr>
          <w:rFonts w:ascii="Times New Roman" w:hAnsi="Times New Roman" w:cs="Times New Roman"/>
          <w:sz w:val="28"/>
          <w:szCs w:val="28"/>
        </w:rPr>
        <w:t xml:space="preserve"> открытая мастурбация, введение посторонних предметов в половые органы; </w:t>
      </w:r>
      <w:r w:rsidRPr="004C04B0">
        <w:rPr>
          <w:rFonts w:ascii="Times New Roman" w:hAnsi="Times New Roman" w:cs="Times New Roman"/>
          <w:sz w:val="28"/>
          <w:szCs w:val="28"/>
        </w:rPr>
        <w:sym w:font="Symbol" w:char="F02D"/>
      </w:r>
      <w:r w:rsidRPr="004C04B0">
        <w:rPr>
          <w:rFonts w:ascii="Times New Roman" w:hAnsi="Times New Roman" w:cs="Times New Roman"/>
          <w:sz w:val="28"/>
          <w:szCs w:val="28"/>
        </w:rPr>
        <w:t xml:space="preserve"> нарушения сна и аппетита; </w:t>
      </w:r>
      <w:r w:rsidRPr="004C04B0">
        <w:rPr>
          <w:rFonts w:ascii="Times New Roman" w:hAnsi="Times New Roman" w:cs="Times New Roman"/>
          <w:sz w:val="28"/>
          <w:szCs w:val="28"/>
        </w:rPr>
        <w:sym w:font="Symbol" w:char="F02D"/>
      </w:r>
      <w:r w:rsidRPr="004C04B0">
        <w:rPr>
          <w:rFonts w:ascii="Times New Roman" w:hAnsi="Times New Roman" w:cs="Times New Roman"/>
          <w:sz w:val="28"/>
          <w:szCs w:val="28"/>
        </w:rPr>
        <w:t xml:space="preserve"> отказ общаться или оставаться наедине с определенным взрослым; </w:t>
      </w:r>
      <w:r w:rsidRPr="004C04B0">
        <w:rPr>
          <w:rFonts w:ascii="Times New Roman" w:hAnsi="Times New Roman" w:cs="Times New Roman"/>
          <w:sz w:val="28"/>
          <w:szCs w:val="28"/>
        </w:rPr>
        <w:sym w:font="Symbol" w:char="F02D"/>
      </w:r>
      <w:r w:rsidRPr="004C04B0">
        <w:rPr>
          <w:rFonts w:ascii="Times New Roman" w:hAnsi="Times New Roman" w:cs="Times New Roman"/>
          <w:sz w:val="28"/>
          <w:szCs w:val="28"/>
        </w:rPr>
        <w:t xml:space="preserve"> регресс в психическом развитии; </w:t>
      </w:r>
      <w:r w:rsidRPr="004C04B0">
        <w:rPr>
          <w:rFonts w:ascii="Times New Roman" w:hAnsi="Times New Roman" w:cs="Times New Roman"/>
          <w:sz w:val="28"/>
          <w:szCs w:val="28"/>
        </w:rPr>
        <w:sym w:font="Symbol" w:char="F02D"/>
      </w:r>
      <w:r w:rsidRPr="004C04B0">
        <w:rPr>
          <w:rFonts w:ascii="Times New Roman" w:hAnsi="Times New Roman" w:cs="Times New Roman"/>
          <w:sz w:val="28"/>
          <w:szCs w:val="28"/>
        </w:rPr>
        <w:t xml:space="preserve"> немотивированная агрессия.</w:t>
      </w:r>
    </w:p>
    <w:p w:rsidR="004C04B0" w:rsidRPr="004C04B0" w:rsidRDefault="004C04B0" w:rsidP="007A763A">
      <w:pPr>
        <w:ind w:left="284" w:firstLine="567"/>
        <w:jc w:val="both"/>
        <w:rPr>
          <w:rFonts w:ascii="Times New Roman" w:hAnsi="Times New Roman" w:cs="Times New Roman"/>
          <w:sz w:val="28"/>
          <w:szCs w:val="28"/>
        </w:rPr>
      </w:pPr>
      <w:r w:rsidRPr="004C04B0">
        <w:rPr>
          <w:rFonts w:ascii="Times New Roman" w:hAnsi="Times New Roman" w:cs="Times New Roman"/>
          <w:sz w:val="28"/>
          <w:szCs w:val="28"/>
        </w:rPr>
        <w:t xml:space="preserve">Младшие школьники </w:t>
      </w:r>
      <w:r w:rsidRPr="004C04B0">
        <w:rPr>
          <w:rFonts w:ascii="Times New Roman" w:hAnsi="Times New Roman" w:cs="Times New Roman"/>
          <w:sz w:val="28"/>
          <w:szCs w:val="28"/>
        </w:rPr>
        <w:sym w:font="Symbol" w:char="F02D"/>
      </w:r>
      <w:proofErr w:type="spellStart"/>
      <w:r w:rsidRPr="004C04B0">
        <w:rPr>
          <w:rFonts w:ascii="Times New Roman" w:hAnsi="Times New Roman" w:cs="Times New Roman"/>
          <w:sz w:val="28"/>
          <w:szCs w:val="28"/>
        </w:rPr>
        <w:t>сексуализированное</w:t>
      </w:r>
      <w:proofErr w:type="spellEnd"/>
      <w:r w:rsidRPr="004C04B0">
        <w:rPr>
          <w:rFonts w:ascii="Times New Roman" w:hAnsi="Times New Roman" w:cs="Times New Roman"/>
          <w:sz w:val="28"/>
          <w:szCs w:val="28"/>
        </w:rPr>
        <w:t xml:space="preserve"> поведение, сексуально окрашенные игры со сверстниками или прямое вовлечение их в действия сексуального характера; </w:t>
      </w:r>
      <w:r w:rsidRPr="004C04B0">
        <w:rPr>
          <w:rFonts w:ascii="Times New Roman" w:hAnsi="Times New Roman" w:cs="Times New Roman"/>
          <w:sz w:val="28"/>
          <w:szCs w:val="28"/>
        </w:rPr>
        <w:sym w:font="Symbol" w:char="F02D"/>
      </w:r>
      <w:r w:rsidRPr="004C04B0">
        <w:rPr>
          <w:rFonts w:ascii="Times New Roman" w:hAnsi="Times New Roman" w:cs="Times New Roman"/>
          <w:sz w:val="28"/>
          <w:szCs w:val="28"/>
        </w:rPr>
        <w:t xml:space="preserve"> немотивированная тревога или сниженное настроение; </w:t>
      </w:r>
      <w:r w:rsidRPr="004C04B0">
        <w:rPr>
          <w:rFonts w:ascii="Times New Roman" w:hAnsi="Times New Roman" w:cs="Times New Roman"/>
          <w:sz w:val="28"/>
          <w:szCs w:val="28"/>
        </w:rPr>
        <w:sym w:font="Symbol" w:char="F02D"/>
      </w:r>
      <w:r w:rsidRPr="004C04B0">
        <w:rPr>
          <w:rFonts w:ascii="Times New Roman" w:hAnsi="Times New Roman" w:cs="Times New Roman"/>
          <w:sz w:val="28"/>
          <w:szCs w:val="28"/>
        </w:rPr>
        <w:t xml:space="preserve"> снижение успеваемости; </w:t>
      </w:r>
      <w:r w:rsidRPr="004C04B0">
        <w:rPr>
          <w:rFonts w:ascii="Times New Roman" w:hAnsi="Times New Roman" w:cs="Times New Roman"/>
          <w:sz w:val="28"/>
          <w:szCs w:val="28"/>
        </w:rPr>
        <w:sym w:font="Symbol" w:char="F02D"/>
      </w:r>
      <w:r w:rsidRPr="004C04B0">
        <w:rPr>
          <w:rFonts w:ascii="Times New Roman" w:hAnsi="Times New Roman" w:cs="Times New Roman"/>
          <w:sz w:val="28"/>
          <w:szCs w:val="28"/>
        </w:rPr>
        <w:t xml:space="preserve"> отказ или нежелание возвращаться домой из школы; </w:t>
      </w:r>
      <w:r w:rsidRPr="004C04B0">
        <w:rPr>
          <w:rFonts w:ascii="Times New Roman" w:hAnsi="Times New Roman" w:cs="Times New Roman"/>
          <w:sz w:val="28"/>
          <w:szCs w:val="28"/>
        </w:rPr>
        <w:sym w:font="Symbol" w:char="F02D"/>
      </w:r>
      <w:r w:rsidRPr="004C04B0">
        <w:rPr>
          <w:rFonts w:ascii="Times New Roman" w:hAnsi="Times New Roman" w:cs="Times New Roman"/>
          <w:sz w:val="28"/>
          <w:szCs w:val="28"/>
        </w:rPr>
        <w:t xml:space="preserve"> рисунки откровенно сексуального содержания.</w:t>
      </w:r>
    </w:p>
    <w:p w:rsidR="004C04B0" w:rsidRPr="004C04B0" w:rsidRDefault="004C04B0" w:rsidP="007A763A">
      <w:pPr>
        <w:ind w:left="284" w:firstLine="567"/>
        <w:jc w:val="both"/>
        <w:rPr>
          <w:rFonts w:ascii="Times New Roman" w:hAnsi="Times New Roman" w:cs="Times New Roman"/>
          <w:sz w:val="28"/>
          <w:szCs w:val="28"/>
        </w:rPr>
      </w:pPr>
      <w:r w:rsidRPr="004C04B0">
        <w:rPr>
          <w:rFonts w:ascii="Times New Roman" w:hAnsi="Times New Roman" w:cs="Times New Roman"/>
          <w:sz w:val="28"/>
          <w:szCs w:val="28"/>
        </w:rPr>
        <w:lastRenderedPageBreak/>
        <w:t xml:space="preserve">Подростки </w:t>
      </w:r>
      <w:r w:rsidRPr="004C04B0">
        <w:rPr>
          <w:rFonts w:ascii="Times New Roman" w:hAnsi="Times New Roman" w:cs="Times New Roman"/>
          <w:sz w:val="28"/>
          <w:szCs w:val="28"/>
        </w:rPr>
        <w:sym w:font="Symbol" w:char="F02D"/>
      </w:r>
      <w:r w:rsidRPr="004C04B0">
        <w:rPr>
          <w:rFonts w:ascii="Times New Roman" w:hAnsi="Times New Roman" w:cs="Times New Roman"/>
          <w:sz w:val="28"/>
          <w:szCs w:val="28"/>
        </w:rPr>
        <w:t xml:space="preserve"> ранее начало половой жизни со сверстниками или лицами старшего возраста; </w:t>
      </w:r>
      <w:r w:rsidRPr="004C04B0">
        <w:rPr>
          <w:rFonts w:ascii="Times New Roman" w:hAnsi="Times New Roman" w:cs="Times New Roman"/>
          <w:sz w:val="28"/>
          <w:szCs w:val="28"/>
        </w:rPr>
        <w:sym w:font="Symbol" w:char="F02D"/>
      </w:r>
      <w:r w:rsidRPr="004C04B0">
        <w:rPr>
          <w:rFonts w:ascii="Times New Roman" w:hAnsi="Times New Roman" w:cs="Times New Roman"/>
          <w:sz w:val="28"/>
          <w:szCs w:val="28"/>
        </w:rPr>
        <w:t xml:space="preserve"> сексуальное насилие в отношении сверстников или детей младшего возраста; </w:t>
      </w:r>
      <w:r w:rsidRPr="004C04B0">
        <w:rPr>
          <w:rFonts w:ascii="Times New Roman" w:hAnsi="Times New Roman" w:cs="Times New Roman"/>
          <w:sz w:val="28"/>
          <w:szCs w:val="28"/>
        </w:rPr>
        <w:sym w:font="Symbol" w:char="F02D"/>
      </w:r>
      <w:r w:rsidRPr="004C04B0">
        <w:rPr>
          <w:rFonts w:ascii="Times New Roman" w:hAnsi="Times New Roman" w:cs="Times New Roman"/>
          <w:sz w:val="28"/>
          <w:szCs w:val="28"/>
        </w:rPr>
        <w:t xml:space="preserve"> использование одежды, полностью закрывающей тело, отказ посещать уроки физкультуры, бассейн, пляж или другие места, где необходимо снимать верхнюю одежду; </w:t>
      </w:r>
      <w:r w:rsidRPr="004C04B0">
        <w:rPr>
          <w:rFonts w:ascii="Times New Roman" w:hAnsi="Times New Roman" w:cs="Times New Roman"/>
          <w:sz w:val="28"/>
          <w:szCs w:val="28"/>
        </w:rPr>
        <w:sym w:font="Symbol" w:char="F02D"/>
      </w:r>
      <w:r w:rsidRPr="004C04B0">
        <w:rPr>
          <w:rFonts w:ascii="Times New Roman" w:hAnsi="Times New Roman" w:cs="Times New Roman"/>
          <w:sz w:val="28"/>
          <w:szCs w:val="28"/>
        </w:rPr>
        <w:t xml:space="preserve"> злоупотребление психоактивными веществами, занятие проституцией.</w:t>
      </w:r>
    </w:p>
    <w:p w:rsidR="004C04B0" w:rsidRPr="004C04B0" w:rsidRDefault="004C04B0" w:rsidP="007A763A">
      <w:pPr>
        <w:ind w:left="284" w:firstLine="567"/>
        <w:jc w:val="both"/>
        <w:rPr>
          <w:rFonts w:ascii="Times New Roman" w:hAnsi="Times New Roman" w:cs="Times New Roman"/>
          <w:sz w:val="28"/>
          <w:szCs w:val="28"/>
        </w:rPr>
      </w:pPr>
      <w:r w:rsidRPr="004C04B0">
        <w:rPr>
          <w:rFonts w:ascii="Times New Roman" w:hAnsi="Times New Roman" w:cs="Times New Roman"/>
          <w:sz w:val="28"/>
          <w:szCs w:val="28"/>
        </w:rPr>
        <w:t>Сексуальное насилие вызывает значительные психологические нарушения, которые требуют оказания ребенку специализированной помощи. Длительность этапа восстановления после пережитой травмы определяется выраженностью психологических и поведенческих нарушений, доступностью квалифицированной психологической помощи и наличием поддержки со стороны ближайшего окружения.</w:t>
      </w:r>
    </w:p>
    <w:p w:rsidR="004C04B0" w:rsidRPr="004C04B0" w:rsidRDefault="004C04B0" w:rsidP="007A763A">
      <w:pPr>
        <w:ind w:left="284" w:firstLine="567"/>
        <w:jc w:val="both"/>
        <w:rPr>
          <w:rFonts w:ascii="Times New Roman" w:hAnsi="Times New Roman" w:cs="Times New Roman"/>
          <w:sz w:val="28"/>
          <w:szCs w:val="28"/>
        </w:rPr>
      </w:pPr>
      <w:r w:rsidRPr="004C04B0">
        <w:rPr>
          <w:rFonts w:ascii="Times New Roman" w:hAnsi="Times New Roman" w:cs="Times New Roman"/>
          <w:b/>
          <w:sz w:val="28"/>
          <w:szCs w:val="28"/>
        </w:rPr>
        <w:t>Пренебрежение основными потребностями ребенка</w:t>
      </w:r>
      <w:r w:rsidRPr="004C04B0">
        <w:rPr>
          <w:rFonts w:ascii="Times New Roman" w:hAnsi="Times New Roman" w:cs="Times New Roman"/>
          <w:sz w:val="28"/>
          <w:szCs w:val="28"/>
        </w:rPr>
        <w:t xml:space="preserve"> приводит к тому, что детство из периода радостного, беззаботного, полного любви и внимания общения со взрослыми, превращается в безрадостное существование, когда ребенок страдает от недоедания, холода, безразличного отношения взрослых и постоянно болеет. Пренебрежение основными потребностями ребенка часто сочетается с физическим и психическим насилием. Дети, лишенные любви и заботы родителей, готовы полюбить и довериться любому взрослому, который проявит к ним хоть немного внимания. Поэтому они имеют высокий риск оказаться объектом сексуального посягательства со стороны педофилов, которые без труда могут завоевывать их привязанность, делая небольшие подарки и демонстрируя свое участие. </w:t>
      </w:r>
    </w:p>
    <w:p w:rsidR="004C04B0" w:rsidRPr="004C04B0" w:rsidRDefault="004C04B0" w:rsidP="007A763A">
      <w:pPr>
        <w:ind w:left="284" w:firstLine="567"/>
        <w:jc w:val="both"/>
        <w:rPr>
          <w:rFonts w:ascii="Times New Roman" w:hAnsi="Times New Roman" w:cs="Times New Roman"/>
          <w:sz w:val="28"/>
          <w:szCs w:val="28"/>
        </w:rPr>
      </w:pPr>
      <w:r w:rsidRPr="004C04B0">
        <w:rPr>
          <w:rFonts w:ascii="Times New Roman" w:hAnsi="Times New Roman" w:cs="Times New Roman"/>
          <w:sz w:val="28"/>
          <w:szCs w:val="28"/>
        </w:rPr>
        <w:t xml:space="preserve">В раннем возрасте пренебрежение основными потребностями ребенка проявляется в замедленном, не соответствующем возрастным нормам, психическом и физическом развитии, отсутствии гигиенических навыков и навыков самообслуживания. Выраженность отставания в психическом развитии может быть столь значительной, что ее бывает трудно отличить от умственной отсталости. Однако при помещении в благоприятную семейную обстановку (усыновление, передача в патронатную семью) эти дети чрезвычайно быстро достигают возрастных нормативов психического и физического развития. Одним из наиболее демонстративных признаков пренебрежения основными потребностями таких детей следует считать задержку речевого развития при отсутствии органической патологии головного мозга. </w:t>
      </w:r>
    </w:p>
    <w:p w:rsidR="004C04B0" w:rsidRPr="004C04B0" w:rsidRDefault="004C04B0" w:rsidP="007A763A">
      <w:pPr>
        <w:ind w:left="284" w:firstLine="567"/>
        <w:jc w:val="both"/>
        <w:rPr>
          <w:rFonts w:ascii="Times New Roman" w:hAnsi="Times New Roman" w:cs="Times New Roman"/>
          <w:sz w:val="28"/>
          <w:szCs w:val="28"/>
        </w:rPr>
      </w:pPr>
      <w:r w:rsidRPr="004C04B0">
        <w:rPr>
          <w:rFonts w:ascii="Times New Roman" w:hAnsi="Times New Roman" w:cs="Times New Roman"/>
          <w:sz w:val="28"/>
          <w:szCs w:val="28"/>
        </w:rPr>
        <w:t>В дошкольном возрасте на первый план выступают признаки отставания в психофизическом развитии (маленький рост, низкая масса тела, ограниченность знаний об окружающем мире) в сочетании с эмоциональными нарушениями (высокий уровень тревоги, сниженная самооценка) и расстройствами поведения. Недостаток любви и внимания со стороны родителей не может быть компенсирован полноценным или даже избыточным удовлетворением материальных потребностей ребенка. Ребенок, которому занимающиеся бизнесом родители не уделяют должного внимания или которому они наняли квалифицированную, но равнодушную няню, будет отставать в психическом развитии, несмотря на обилие игрушек, дорогую одежду и полноценное питание.</w:t>
      </w:r>
    </w:p>
    <w:p w:rsidR="005745AC" w:rsidRDefault="004C04B0" w:rsidP="007A763A">
      <w:pPr>
        <w:ind w:left="284" w:firstLine="567"/>
        <w:jc w:val="both"/>
        <w:rPr>
          <w:rFonts w:ascii="Times New Roman" w:hAnsi="Times New Roman" w:cs="Times New Roman"/>
          <w:sz w:val="28"/>
          <w:szCs w:val="28"/>
        </w:rPr>
      </w:pPr>
      <w:r w:rsidRPr="004C04B0">
        <w:rPr>
          <w:rFonts w:ascii="Times New Roman" w:hAnsi="Times New Roman" w:cs="Times New Roman"/>
          <w:sz w:val="28"/>
          <w:szCs w:val="28"/>
        </w:rPr>
        <w:t xml:space="preserve">В школьном возрасте отсутствие или недостаток внимания со стороны родителей приводит к так называемой социально-педагогической запущенности: низкой </w:t>
      </w:r>
    </w:p>
    <w:p w:rsidR="007A763A" w:rsidRDefault="007A763A" w:rsidP="007A763A">
      <w:pPr>
        <w:ind w:left="284" w:firstLine="567"/>
        <w:jc w:val="both"/>
        <w:rPr>
          <w:rFonts w:ascii="Times New Roman" w:hAnsi="Times New Roman" w:cs="Times New Roman"/>
          <w:sz w:val="28"/>
          <w:szCs w:val="28"/>
        </w:rPr>
      </w:pPr>
    </w:p>
    <w:p w:rsidR="004C04B0" w:rsidRPr="004C04B0" w:rsidRDefault="004C04B0" w:rsidP="007A763A">
      <w:pPr>
        <w:ind w:left="284" w:firstLine="567"/>
        <w:jc w:val="both"/>
        <w:rPr>
          <w:rFonts w:ascii="Times New Roman" w:hAnsi="Times New Roman" w:cs="Times New Roman"/>
          <w:sz w:val="28"/>
          <w:szCs w:val="28"/>
        </w:rPr>
      </w:pPr>
      <w:r w:rsidRPr="004C04B0">
        <w:rPr>
          <w:rFonts w:ascii="Times New Roman" w:hAnsi="Times New Roman" w:cs="Times New Roman"/>
          <w:sz w:val="28"/>
          <w:szCs w:val="28"/>
        </w:rPr>
        <w:lastRenderedPageBreak/>
        <w:t>успеваемости, пропускам занятий без уважительных причин, нарушениям взаимоотношений с одноклассниками и учителями, агрессивности и правонарушающему поведению. Таким детям трудно усваивать учебный материал из-за ограниченных представлений об окружающем мире, несформированности учебных навыков, отсутствии помощи со стороны родителей, частых пропусков занятий по болезни. Среди одноклассников дети, родители которых пренебрегают их потребностями, зачастую не пользуются популярностью из-за неопрятного внешнего вида, плохой одежды, отсутствия предметов, играющих важную роль в жизни подростков (мобильный телефон, компьютер или игровая приставка). Такой ребенок оказывается ненужным не только в семье, но и в школе, что нарушает его социализацию и создает высокий риск формирования девиантного поведения.</w:t>
      </w:r>
    </w:p>
    <w:p w:rsidR="004C04B0" w:rsidRDefault="004C04B0" w:rsidP="007A763A">
      <w:pPr>
        <w:ind w:left="284" w:firstLine="567"/>
        <w:jc w:val="both"/>
        <w:rPr>
          <w:rFonts w:ascii="Times New Roman" w:hAnsi="Times New Roman" w:cs="Times New Roman"/>
          <w:sz w:val="28"/>
          <w:szCs w:val="28"/>
        </w:rPr>
      </w:pPr>
      <w:r w:rsidRPr="004C04B0">
        <w:rPr>
          <w:rFonts w:ascii="Times New Roman" w:hAnsi="Times New Roman" w:cs="Times New Roman"/>
          <w:sz w:val="28"/>
          <w:szCs w:val="28"/>
        </w:rPr>
        <w:t>Таким образом, любой вид жестокого обращения с детьми (чаще всего отмечается сочетание нескольких видов насилия) нарушает физическое и психическое здоровье ребенка, мешает его полноценному развитию. Как правило, причины проявления многих отклонений и нарушений во взрослой жизни скрыты в пережитом когда-то в детстве. Поэтому при оценке каждого конкретного случая насилия над детьми следует внимательно рассматривать весь комплекс клинических симптомов, психологических особенностей, социальных условий и обстоятельств, повлекших жестокое обращение с ребенком. Учет специалистами учреждений социального обслуживания факторов, способствующих жестокому обращению и пренебрежению нуждами и интересами детей, позволит максимально верно и эффективно действовать, предупреждая и ликвидируя такие явления.</w:t>
      </w:r>
    </w:p>
    <w:p w:rsidR="0048654C" w:rsidRDefault="0048654C" w:rsidP="007A763A">
      <w:pPr>
        <w:ind w:left="284" w:firstLine="567"/>
        <w:jc w:val="both"/>
        <w:rPr>
          <w:rFonts w:ascii="Times New Roman" w:hAnsi="Times New Roman" w:cs="Times New Roman"/>
          <w:sz w:val="28"/>
          <w:szCs w:val="28"/>
        </w:rPr>
      </w:pPr>
    </w:p>
    <w:p w:rsidR="0048654C" w:rsidRDefault="0048654C" w:rsidP="004C04B0">
      <w:pPr>
        <w:jc w:val="both"/>
        <w:rPr>
          <w:rFonts w:ascii="Times New Roman" w:hAnsi="Times New Roman" w:cs="Times New Roman"/>
          <w:sz w:val="28"/>
          <w:szCs w:val="28"/>
        </w:rPr>
      </w:pPr>
    </w:p>
    <w:p w:rsidR="008B204C" w:rsidRDefault="008B204C" w:rsidP="0048654C">
      <w:pPr>
        <w:pStyle w:val="a3"/>
        <w:spacing w:before="0" w:beforeAutospacing="0" w:after="0" w:afterAutospacing="0"/>
        <w:jc w:val="center"/>
        <w:rPr>
          <w:rStyle w:val="a4"/>
          <w:sz w:val="28"/>
          <w:szCs w:val="28"/>
        </w:rPr>
      </w:pPr>
    </w:p>
    <w:p w:rsidR="008B204C" w:rsidRDefault="008B204C" w:rsidP="0048654C">
      <w:pPr>
        <w:pStyle w:val="a3"/>
        <w:spacing w:before="0" w:beforeAutospacing="0" w:after="0" w:afterAutospacing="0"/>
        <w:jc w:val="center"/>
        <w:rPr>
          <w:rStyle w:val="a4"/>
          <w:sz w:val="28"/>
          <w:szCs w:val="28"/>
        </w:rPr>
      </w:pPr>
    </w:p>
    <w:p w:rsidR="008B204C" w:rsidRDefault="008B204C" w:rsidP="0048654C">
      <w:pPr>
        <w:pStyle w:val="a3"/>
        <w:spacing w:before="0" w:beforeAutospacing="0" w:after="0" w:afterAutospacing="0"/>
        <w:jc w:val="center"/>
        <w:rPr>
          <w:rStyle w:val="a4"/>
          <w:sz w:val="28"/>
          <w:szCs w:val="28"/>
        </w:rPr>
      </w:pPr>
    </w:p>
    <w:p w:rsidR="008B204C" w:rsidRDefault="008B204C" w:rsidP="0048654C">
      <w:pPr>
        <w:pStyle w:val="a3"/>
        <w:spacing w:before="0" w:beforeAutospacing="0" w:after="0" w:afterAutospacing="0"/>
        <w:jc w:val="center"/>
        <w:rPr>
          <w:rStyle w:val="a4"/>
          <w:sz w:val="28"/>
          <w:szCs w:val="28"/>
        </w:rPr>
      </w:pPr>
    </w:p>
    <w:p w:rsidR="008B204C" w:rsidRDefault="008B204C" w:rsidP="0048654C">
      <w:pPr>
        <w:pStyle w:val="a3"/>
        <w:spacing w:before="0" w:beforeAutospacing="0" w:after="0" w:afterAutospacing="0"/>
        <w:jc w:val="center"/>
        <w:rPr>
          <w:rStyle w:val="a4"/>
          <w:sz w:val="28"/>
          <w:szCs w:val="28"/>
        </w:rPr>
      </w:pPr>
    </w:p>
    <w:p w:rsidR="008B204C" w:rsidRDefault="008B204C" w:rsidP="0048654C">
      <w:pPr>
        <w:pStyle w:val="a3"/>
        <w:spacing w:before="0" w:beforeAutospacing="0" w:after="0" w:afterAutospacing="0"/>
        <w:jc w:val="center"/>
        <w:rPr>
          <w:rStyle w:val="a4"/>
          <w:sz w:val="28"/>
          <w:szCs w:val="28"/>
        </w:rPr>
      </w:pPr>
    </w:p>
    <w:p w:rsidR="008B204C" w:rsidRDefault="008B204C" w:rsidP="0048654C">
      <w:pPr>
        <w:pStyle w:val="a3"/>
        <w:spacing w:before="0" w:beforeAutospacing="0" w:after="0" w:afterAutospacing="0"/>
        <w:jc w:val="center"/>
        <w:rPr>
          <w:rStyle w:val="a4"/>
          <w:sz w:val="28"/>
          <w:szCs w:val="28"/>
        </w:rPr>
      </w:pPr>
    </w:p>
    <w:p w:rsidR="008B204C" w:rsidRDefault="008B204C" w:rsidP="0048654C">
      <w:pPr>
        <w:pStyle w:val="a3"/>
        <w:spacing w:before="0" w:beforeAutospacing="0" w:after="0" w:afterAutospacing="0"/>
        <w:jc w:val="center"/>
        <w:rPr>
          <w:rStyle w:val="a4"/>
          <w:sz w:val="28"/>
          <w:szCs w:val="28"/>
        </w:rPr>
      </w:pPr>
    </w:p>
    <w:p w:rsidR="008B204C" w:rsidRDefault="008B204C" w:rsidP="0048654C">
      <w:pPr>
        <w:pStyle w:val="a3"/>
        <w:spacing w:before="0" w:beforeAutospacing="0" w:after="0" w:afterAutospacing="0"/>
        <w:jc w:val="center"/>
        <w:rPr>
          <w:rStyle w:val="a4"/>
          <w:sz w:val="28"/>
          <w:szCs w:val="28"/>
        </w:rPr>
      </w:pPr>
    </w:p>
    <w:p w:rsidR="008B204C" w:rsidRDefault="008B204C" w:rsidP="0048654C">
      <w:pPr>
        <w:pStyle w:val="a3"/>
        <w:spacing w:before="0" w:beforeAutospacing="0" w:after="0" w:afterAutospacing="0"/>
        <w:jc w:val="center"/>
        <w:rPr>
          <w:rStyle w:val="a4"/>
          <w:sz w:val="28"/>
          <w:szCs w:val="28"/>
        </w:rPr>
      </w:pPr>
    </w:p>
    <w:p w:rsidR="008B204C" w:rsidRDefault="008B204C" w:rsidP="0048654C">
      <w:pPr>
        <w:pStyle w:val="a3"/>
        <w:spacing w:before="0" w:beforeAutospacing="0" w:after="0" w:afterAutospacing="0"/>
        <w:jc w:val="center"/>
        <w:rPr>
          <w:rStyle w:val="a4"/>
          <w:sz w:val="28"/>
          <w:szCs w:val="28"/>
        </w:rPr>
      </w:pPr>
    </w:p>
    <w:p w:rsidR="008B204C" w:rsidRDefault="008B204C" w:rsidP="0048654C">
      <w:pPr>
        <w:pStyle w:val="a3"/>
        <w:spacing w:before="0" w:beforeAutospacing="0" w:after="0" w:afterAutospacing="0"/>
        <w:jc w:val="center"/>
        <w:rPr>
          <w:rStyle w:val="a4"/>
          <w:sz w:val="28"/>
          <w:szCs w:val="28"/>
        </w:rPr>
      </w:pPr>
    </w:p>
    <w:p w:rsidR="008B204C" w:rsidRDefault="008B204C" w:rsidP="0048654C">
      <w:pPr>
        <w:pStyle w:val="a3"/>
        <w:spacing w:before="0" w:beforeAutospacing="0" w:after="0" w:afterAutospacing="0"/>
        <w:jc w:val="center"/>
        <w:rPr>
          <w:rStyle w:val="a4"/>
          <w:sz w:val="28"/>
          <w:szCs w:val="28"/>
        </w:rPr>
      </w:pPr>
    </w:p>
    <w:p w:rsidR="008B204C" w:rsidRDefault="008B204C" w:rsidP="0048654C">
      <w:pPr>
        <w:pStyle w:val="a3"/>
        <w:spacing w:before="0" w:beforeAutospacing="0" w:after="0" w:afterAutospacing="0"/>
        <w:jc w:val="center"/>
        <w:rPr>
          <w:rStyle w:val="a4"/>
          <w:sz w:val="28"/>
          <w:szCs w:val="28"/>
        </w:rPr>
      </w:pPr>
    </w:p>
    <w:p w:rsidR="008B204C" w:rsidRDefault="008B204C" w:rsidP="0048654C">
      <w:pPr>
        <w:pStyle w:val="a3"/>
        <w:spacing w:before="0" w:beforeAutospacing="0" w:after="0" w:afterAutospacing="0"/>
        <w:jc w:val="center"/>
        <w:rPr>
          <w:rStyle w:val="a4"/>
          <w:sz w:val="28"/>
          <w:szCs w:val="28"/>
        </w:rPr>
      </w:pPr>
    </w:p>
    <w:p w:rsidR="008B204C" w:rsidRDefault="008B204C" w:rsidP="0048654C">
      <w:pPr>
        <w:pStyle w:val="a3"/>
        <w:spacing w:before="0" w:beforeAutospacing="0" w:after="0" w:afterAutospacing="0"/>
        <w:jc w:val="center"/>
        <w:rPr>
          <w:rStyle w:val="a4"/>
          <w:sz w:val="28"/>
          <w:szCs w:val="28"/>
        </w:rPr>
      </w:pPr>
    </w:p>
    <w:p w:rsidR="008B204C" w:rsidRDefault="008B204C" w:rsidP="0048654C">
      <w:pPr>
        <w:pStyle w:val="a3"/>
        <w:spacing w:before="0" w:beforeAutospacing="0" w:after="0" w:afterAutospacing="0"/>
        <w:jc w:val="center"/>
        <w:rPr>
          <w:rStyle w:val="a4"/>
          <w:sz w:val="28"/>
          <w:szCs w:val="28"/>
        </w:rPr>
      </w:pPr>
    </w:p>
    <w:p w:rsidR="008B204C" w:rsidRDefault="008B204C" w:rsidP="0048654C">
      <w:pPr>
        <w:pStyle w:val="a3"/>
        <w:spacing w:before="0" w:beforeAutospacing="0" w:after="0" w:afterAutospacing="0"/>
        <w:jc w:val="center"/>
        <w:rPr>
          <w:rStyle w:val="a4"/>
          <w:sz w:val="28"/>
          <w:szCs w:val="28"/>
        </w:rPr>
      </w:pPr>
    </w:p>
    <w:p w:rsidR="008B204C" w:rsidRDefault="008B204C" w:rsidP="0048654C">
      <w:pPr>
        <w:pStyle w:val="a3"/>
        <w:spacing w:before="0" w:beforeAutospacing="0" w:after="0" w:afterAutospacing="0"/>
        <w:jc w:val="center"/>
        <w:rPr>
          <w:rStyle w:val="a4"/>
          <w:sz w:val="28"/>
          <w:szCs w:val="28"/>
        </w:rPr>
      </w:pPr>
    </w:p>
    <w:p w:rsidR="008B204C" w:rsidRDefault="008B204C" w:rsidP="0048654C">
      <w:pPr>
        <w:pStyle w:val="a3"/>
        <w:spacing w:before="0" w:beforeAutospacing="0" w:after="0" w:afterAutospacing="0"/>
        <w:jc w:val="center"/>
        <w:rPr>
          <w:rStyle w:val="a4"/>
          <w:sz w:val="28"/>
          <w:szCs w:val="28"/>
        </w:rPr>
      </w:pPr>
    </w:p>
    <w:p w:rsidR="008B204C" w:rsidRDefault="008B204C" w:rsidP="007A763A">
      <w:pPr>
        <w:pStyle w:val="a3"/>
        <w:spacing w:before="0" w:beforeAutospacing="0" w:after="0" w:afterAutospacing="0"/>
        <w:rPr>
          <w:rStyle w:val="a4"/>
          <w:sz w:val="28"/>
          <w:szCs w:val="28"/>
        </w:rPr>
      </w:pPr>
    </w:p>
    <w:p w:rsidR="008B204C" w:rsidRDefault="008B204C" w:rsidP="0048654C">
      <w:pPr>
        <w:pStyle w:val="a3"/>
        <w:spacing w:before="0" w:beforeAutospacing="0" w:after="0" w:afterAutospacing="0"/>
        <w:jc w:val="center"/>
        <w:rPr>
          <w:rStyle w:val="a4"/>
          <w:sz w:val="28"/>
          <w:szCs w:val="28"/>
        </w:rPr>
      </w:pPr>
    </w:p>
    <w:p w:rsidR="0048654C" w:rsidRPr="0048654C" w:rsidRDefault="0048654C" w:rsidP="0048654C">
      <w:pPr>
        <w:pStyle w:val="a3"/>
        <w:spacing w:before="0" w:beforeAutospacing="0" w:after="0" w:afterAutospacing="0"/>
        <w:jc w:val="center"/>
        <w:rPr>
          <w:sz w:val="28"/>
          <w:szCs w:val="28"/>
        </w:rPr>
      </w:pPr>
      <w:r w:rsidRPr="0048654C">
        <w:rPr>
          <w:rStyle w:val="a4"/>
          <w:sz w:val="28"/>
          <w:szCs w:val="28"/>
        </w:rPr>
        <w:t>Последствия насилия в семье для развития ребенка</w:t>
      </w:r>
    </w:p>
    <w:p w:rsidR="0048654C" w:rsidRPr="0048654C" w:rsidRDefault="0048654C" w:rsidP="0048654C">
      <w:pPr>
        <w:pStyle w:val="a3"/>
        <w:spacing w:before="0" w:beforeAutospacing="0" w:after="0" w:afterAutospacing="0"/>
        <w:jc w:val="both"/>
        <w:rPr>
          <w:sz w:val="28"/>
          <w:szCs w:val="28"/>
        </w:rPr>
      </w:pPr>
      <w:r w:rsidRPr="0048654C">
        <w:rPr>
          <w:sz w:val="28"/>
          <w:szCs w:val="28"/>
        </w:rPr>
        <w:t> </w:t>
      </w:r>
    </w:p>
    <w:p w:rsidR="0048654C" w:rsidRPr="0048654C" w:rsidRDefault="0048654C" w:rsidP="0048654C">
      <w:pPr>
        <w:pStyle w:val="a3"/>
        <w:spacing w:before="0" w:beforeAutospacing="0" w:after="0" w:afterAutospacing="0"/>
        <w:ind w:firstLine="708"/>
        <w:jc w:val="both"/>
        <w:rPr>
          <w:sz w:val="28"/>
          <w:szCs w:val="28"/>
        </w:rPr>
      </w:pPr>
      <w:r w:rsidRPr="0048654C">
        <w:rPr>
          <w:sz w:val="28"/>
          <w:szCs w:val="28"/>
        </w:rPr>
        <w:t>Все дети, пострадавшие от жестокого обращения и перенесшие насилие, пережили психологическую травму, которая будет отрицательно влиять на личностное, эмоциональное и поведенческое развитие ребенка.</w:t>
      </w:r>
    </w:p>
    <w:p w:rsidR="0048654C" w:rsidRPr="0048654C" w:rsidRDefault="0048654C" w:rsidP="0048654C">
      <w:pPr>
        <w:pStyle w:val="a3"/>
        <w:spacing w:before="0" w:beforeAutospacing="0" w:after="0" w:afterAutospacing="0"/>
        <w:ind w:firstLine="708"/>
        <w:jc w:val="both"/>
        <w:rPr>
          <w:sz w:val="28"/>
          <w:szCs w:val="28"/>
        </w:rPr>
      </w:pPr>
      <w:r w:rsidRPr="0048654C">
        <w:rPr>
          <w:sz w:val="28"/>
          <w:szCs w:val="28"/>
        </w:rPr>
        <w:t>Тяжесть последствий насилия будет зависеть: от вида насилия, возраста ребенка, от реакции окружающих, ситуации. Последствия насилия для ребенка будут серьезнее и тяжелее, если оно совершается близким человеком, например, папой или мамой.</w:t>
      </w:r>
    </w:p>
    <w:p w:rsidR="0048654C" w:rsidRPr="0048654C" w:rsidRDefault="0048654C" w:rsidP="0048654C">
      <w:pPr>
        <w:pStyle w:val="a3"/>
        <w:spacing w:before="0" w:beforeAutospacing="0" w:after="0" w:afterAutospacing="0"/>
        <w:ind w:firstLine="708"/>
        <w:jc w:val="both"/>
        <w:rPr>
          <w:sz w:val="28"/>
          <w:szCs w:val="28"/>
        </w:rPr>
      </w:pPr>
      <w:r w:rsidRPr="0048654C">
        <w:rPr>
          <w:sz w:val="28"/>
          <w:szCs w:val="28"/>
        </w:rPr>
        <w:t xml:space="preserve">Основные последствия сексуального насилия: </w:t>
      </w:r>
      <w:proofErr w:type="spellStart"/>
      <w:r w:rsidRPr="0048654C">
        <w:rPr>
          <w:sz w:val="28"/>
          <w:szCs w:val="28"/>
        </w:rPr>
        <w:t>сексуализированное</w:t>
      </w:r>
      <w:proofErr w:type="spellEnd"/>
      <w:r w:rsidRPr="0048654C">
        <w:rPr>
          <w:sz w:val="28"/>
          <w:szCs w:val="28"/>
        </w:rPr>
        <w:t xml:space="preserve"> поведение (например, интерес у ребенка к фильмам эротического и порнографического характера, имитация полового акта с помощью кукол); нарушение эмоционально-волевой сферы; неуверенность в себе, заниженная самооценка; агрессивность (часто немотивированная); нарушение познавательной деятельности.</w:t>
      </w:r>
    </w:p>
    <w:p w:rsidR="0048654C" w:rsidRPr="0048654C" w:rsidRDefault="0048654C" w:rsidP="0048654C">
      <w:pPr>
        <w:pStyle w:val="a3"/>
        <w:spacing w:before="0" w:beforeAutospacing="0" w:after="0" w:afterAutospacing="0"/>
        <w:ind w:firstLine="708"/>
        <w:jc w:val="both"/>
        <w:rPr>
          <w:sz w:val="28"/>
          <w:szCs w:val="28"/>
        </w:rPr>
      </w:pPr>
      <w:r>
        <w:rPr>
          <w:sz w:val="28"/>
          <w:szCs w:val="28"/>
        </w:rPr>
        <w:t>О</w:t>
      </w:r>
      <w:r w:rsidRPr="0048654C">
        <w:rPr>
          <w:sz w:val="28"/>
          <w:szCs w:val="28"/>
        </w:rPr>
        <w:t>пыт сексуального насилия, перенесенного в детстве или подростковом возрасте, повышает риск стать жертвой сексуального насилия в зрелом возрасте.</w:t>
      </w:r>
    </w:p>
    <w:p w:rsidR="0048654C" w:rsidRPr="0048654C" w:rsidRDefault="0048654C" w:rsidP="0048654C">
      <w:pPr>
        <w:pStyle w:val="a3"/>
        <w:spacing w:before="0" w:beforeAutospacing="0" w:after="0" w:afterAutospacing="0"/>
        <w:ind w:firstLine="708"/>
        <w:jc w:val="both"/>
        <w:rPr>
          <w:sz w:val="28"/>
          <w:szCs w:val="28"/>
        </w:rPr>
      </w:pPr>
      <w:r w:rsidRPr="0048654C">
        <w:rPr>
          <w:sz w:val="28"/>
          <w:szCs w:val="28"/>
        </w:rPr>
        <w:t xml:space="preserve">Последствия физического насилия: агрессивность (например, ребенок жестко относится к животным); пассивность, замкнутость, отсутствие друзей; </w:t>
      </w:r>
      <w:proofErr w:type="spellStart"/>
      <w:r w:rsidRPr="0048654C">
        <w:rPr>
          <w:sz w:val="28"/>
          <w:szCs w:val="28"/>
        </w:rPr>
        <w:t>псевдовзрослое</w:t>
      </w:r>
      <w:proofErr w:type="spellEnd"/>
      <w:r w:rsidRPr="0048654C">
        <w:rPr>
          <w:sz w:val="28"/>
          <w:szCs w:val="28"/>
        </w:rPr>
        <w:t xml:space="preserve"> проведение; эмоциональная нестабильность; плохая школьная успеваемость.</w:t>
      </w:r>
    </w:p>
    <w:p w:rsidR="0048654C" w:rsidRDefault="0048654C" w:rsidP="0048654C">
      <w:pPr>
        <w:pStyle w:val="a3"/>
        <w:spacing w:before="0" w:beforeAutospacing="0" w:after="0" w:afterAutospacing="0"/>
        <w:ind w:firstLine="708"/>
        <w:jc w:val="both"/>
        <w:rPr>
          <w:sz w:val="28"/>
          <w:szCs w:val="28"/>
        </w:rPr>
      </w:pPr>
      <w:r w:rsidRPr="0048654C">
        <w:rPr>
          <w:sz w:val="28"/>
          <w:szCs w:val="28"/>
        </w:rPr>
        <w:t xml:space="preserve">Последствия физического насилия могут быть самими разными: от незначительных нарушений и до грубых отклонений, включая психопатологии, </w:t>
      </w:r>
      <w:proofErr w:type="spellStart"/>
      <w:r w:rsidRPr="0048654C">
        <w:rPr>
          <w:sz w:val="28"/>
          <w:szCs w:val="28"/>
        </w:rPr>
        <w:t>саморазрущающее</w:t>
      </w:r>
      <w:proofErr w:type="spellEnd"/>
      <w:r w:rsidRPr="0048654C">
        <w:rPr>
          <w:sz w:val="28"/>
          <w:szCs w:val="28"/>
        </w:rPr>
        <w:t xml:space="preserve"> и асоциальное поведение. Это определяется возрастом ребенка, его особенностями, характером отношений с наказывающим родителем, силой и способом наказаний.</w:t>
      </w:r>
    </w:p>
    <w:p w:rsidR="0048654C" w:rsidRPr="0048654C" w:rsidRDefault="0048654C" w:rsidP="0048654C">
      <w:pPr>
        <w:pStyle w:val="a3"/>
        <w:spacing w:before="0" w:beforeAutospacing="0" w:after="0" w:afterAutospacing="0"/>
        <w:ind w:firstLine="708"/>
        <w:jc w:val="both"/>
        <w:rPr>
          <w:sz w:val="28"/>
          <w:szCs w:val="28"/>
        </w:rPr>
      </w:pPr>
      <w:r w:rsidRPr="0048654C">
        <w:rPr>
          <w:sz w:val="28"/>
          <w:szCs w:val="28"/>
        </w:rPr>
        <w:t>К последствиям психического насилия относятся: задержка физического, психического и эмоционально-волевого развития; эмоциональная незрелость; страхи, фобии; нарушенная привязанность (отсутствие доверительных, теплых отношений с родителями); психосоматические заболевания (это телесная реакция организма на психологическую травму: гипертоническая болезнь, язва желудка, бронхиальная астма, кожные заболевания); нарушение познавательной деятельности.</w:t>
      </w:r>
    </w:p>
    <w:p w:rsidR="0048654C" w:rsidRPr="0048654C" w:rsidRDefault="0048654C" w:rsidP="0048654C">
      <w:pPr>
        <w:pStyle w:val="a3"/>
        <w:spacing w:before="0" w:beforeAutospacing="0" w:after="0" w:afterAutospacing="0"/>
        <w:ind w:firstLine="708"/>
        <w:jc w:val="both"/>
        <w:rPr>
          <w:sz w:val="28"/>
          <w:szCs w:val="28"/>
        </w:rPr>
      </w:pPr>
      <w:r w:rsidRPr="0048654C">
        <w:rPr>
          <w:sz w:val="28"/>
          <w:szCs w:val="28"/>
        </w:rPr>
        <w:t>Эмоционально теплые отношения ребенка с родителями или лицами, их замещающими, в первые годы жизни, являются важнейшим условием для его нормального психического и физического развития. Недостаток или отсутствие такой эмоциональной поддержки, вызывает существенные психические и поведенческие расстройства, которые будут проявляться во взрослом возрасте. Психологическое насилие может начинаться, когда ребенок находится еще в утробе матери – он нежеланный, лишний, его уже не любят.</w:t>
      </w:r>
      <w:r>
        <w:rPr>
          <w:sz w:val="28"/>
          <w:szCs w:val="28"/>
        </w:rPr>
        <w:tab/>
      </w:r>
      <w:r w:rsidRPr="0048654C">
        <w:rPr>
          <w:sz w:val="28"/>
          <w:szCs w:val="28"/>
        </w:rPr>
        <w:t>Насилие над детьми со стороны родителей, к сожалению, в последнее время стало неотъемлемой чертой современной семьи. И это не обязательно неблагополучная семья, например, где родители злоупотребляют спиртными напитками. Часто это семья с хорошим материальным достатком, благоустроенным жильем, но в семье происходит насилие в отношении ребенка.</w:t>
      </w:r>
    </w:p>
    <w:p w:rsidR="0048654C" w:rsidRPr="0048654C" w:rsidRDefault="0048654C" w:rsidP="0048654C">
      <w:pPr>
        <w:pStyle w:val="a3"/>
        <w:spacing w:before="0" w:beforeAutospacing="0" w:after="0" w:afterAutospacing="0"/>
        <w:ind w:firstLine="708"/>
        <w:jc w:val="both"/>
        <w:rPr>
          <w:sz w:val="28"/>
          <w:szCs w:val="28"/>
        </w:rPr>
      </w:pPr>
      <w:r w:rsidRPr="0048654C">
        <w:rPr>
          <w:sz w:val="28"/>
          <w:szCs w:val="28"/>
        </w:rPr>
        <w:t>Самое страшное то, что в будущем модель поведения родителей, станет стандартом поведения ребенка. Например, если его родители применяли физическое наказание, то став взрослым, он тоже будет использовать ремень в своей семье.</w:t>
      </w:r>
    </w:p>
    <w:p w:rsidR="0048654C" w:rsidRPr="0048654C" w:rsidRDefault="0048654C" w:rsidP="0048654C">
      <w:pPr>
        <w:pStyle w:val="a3"/>
        <w:spacing w:before="0" w:beforeAutospacing="0" w:after="0" w:afterAutospacing="0"/>
        <w:ind w:firstLine="708"/>
        <w:jc w:val="both"/>
        <w:rPr>
          <w:sz w:val="28"/>
          <w:szCs w:val="28"/>
        </w:rPr>
      </w:pPr>
      <w:bookmarkStart w:id="0" w:name="_GoBack"/>
      <w:bookmarkEnd w:id="0"/>
      <w:r w:rsidRPr="0048654C">
        <w:rPr>
          <w:sz w:val="28"/>
          <w:szCs w:val="28"/>
        </w:rPr>
        <w:t xml:space="preserve">По данным научных исследований, насилие в той или иной форме наблюдается в каждой четвертой семье. Что касается детей – жертв насилия в семье, то они находятся в правовой зависимости от тех, кто совершает в отношении них насильственные действия. Их истязателями, как правило, являются родители, по закону обязанные представлять и </w:t>
      </w:r>
      <w:r w:rsidRPr="0048654C">
        <w:rPr>
          <w:sz w:val="28"/>
          <w:szCs w:val="28"/>
        </w:rPr>
        <w:lastRenderedPageBreak/>
        <w:t>защищать их права и законные интересы. Ежегодно около 2 миллионов детей в возрасте до 14 лет избиваются родителями. Для многих из этих детей исходом является смерть.      Более 50 тысяч детей в течение года уходят из дома, спасаясь от собственных родителей. Многие дети являются жертвами «пьяной педагогики», которая, подчас, приводит к трагическим последствиям для ребенка.</w:t>
      </w:r>
    </w:p>
    <w:p w:rsidR="0048654C" w:rsidRPr="0048654C" w:rsidRDefault="0048654C" w:rsidP="0048654C">
      <w:pPr>
        <w:jc w:val="both"/>
        <w:rPr>
          <w:rFonts w:ascii="Times New Roman" w:hAnsi="Times New Roman" w:cs="Times New Roman"/>
          <w:sz w:val="28"/>
          <w:szCs w:val="28"/>
        </w:rPr>
      </w:pPr>
    </w:p>
    <w:sectPr w:rsidR="0048654C" w:rsidRPr="0048654C" w:rsidSect="007A763A">
      <w:pgSz w:w="11906" w:h="16838"/>
      <w:pgMar w:top="0" w:right="850" w:bottom="1134" w:left="14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6793"/>
    <w:rsid w:val="00035FAB"/>
    <w:rsid w:val="0048654C"/>
    <w:rsid w:val="004C04B0"/>
    <w:rsid w:val="005745AC"/>
    <w:rsid w:val="007A763A"/>
    <w:rsid w:val="007B6793"/>
    <w:rsid w:val="008B20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F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65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654C"/>
    <w:rPr>
      <w:b/>
      <w:bCs/>
    </w:rPr>
  </w:style>
</w:styles>
</file>

<file path=word/webSettings.xml><?xml version="1.0" encoding="utf-8"?>
<w:webSettings xmlns:r="http://schemas.openxmlformats.org/officeDocument/2006/relationships" xmlns:w="http://schemas.openxmlformats.org/wordprocessingml/2006/main">
  <w:divs>
    <w:div w:id="54264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_________Microsoft_Office_Word1.docx"/><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2095</Words>
  <Characters>11944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Центр Семья</cp:lastModifiedBy>
  <cp:revision>4</cp:revision>
  <dcterms:created xsi:type="dcterms:W3CDTF">2023-04-10T07:54:00Z</dcterms:created>
  <dcterms:modified xsi:type="dcterms:W3CDTF">2023-12-01T05:12:00Z</dcterms:modified>
</cp:coreProperties>
</file>